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A3" w:rsidRPr="00564E20" w:rsidRDefault="009537A3" w:rsidP="009537A3">
      <w:pPr>
        <w:spacing w:after="0"/>
        <w:rPr>
          <w:b/>
          <w:sz w:val="24"/>
          <w:szCs w:val="24"/>
        </w:rPr>
      </w:pPr>
      <w:r>
        <w:rPr>
          <w:b/>
          <w:sz w:val="24"/>
          <w:szCs w:val="24"/>
        </w:rPr>
        <w:t xml:space="preserve">Members in attendance: Patty </w:t>
      </w:r>
      <w:proofErr w:type="spellStart"/>
      <w:r>
        <w:rPr>
          <w:b/>
          <w:sz w:val="24"/>
          <w:szCs w:val="24"/>
        </w:rPr>
        <w:t>Hampel</w:t>
      </w:r>
      <w:proofErr w:type="spellEnd"/>
      <w:r>
        <w:rPr>
          <w:b/>
          <w:sz w:val="24"/>
          <w:szCs w:val="24"/>
        </w:rPr>
        <w:t xml:space="preserve">, Bethany </w:t>
      </w:r>
      <w:proofErr w:type="spellStart"/>
      <w:r>
        <w:rPr>
          <w:b/>
          <w:sz w:val="24"/>
          <w:szCs w:val="24"/>
        </w:rPr>
        <w:t>Holod</w:t>
      </w:r>
      <w:proofErr w:type="spellEnd"/>
      <w:r>
        <w:rPr>
          <w:b/>
          <w:sz w:val="24"/>
          <w:szCs w:val="24"/>
        </w:rPr>
        <w:t xml:space="preserve">, Brittney Martin, Sara Hake, David Keating, Maureen Lilly, Jay Walter.  </w:t>
      </w:r>
      <w:proofErr w:type="gramStart"/>
      <w:r>
        <w:rPr>
          <w:b/>
          <w:sz w:val="24"/>
          <w:szCs w:val="24"/>
        </w:rPr>
        <w:t xml:space="preserve">Also Amy Williams and </w:t>
      </w:r>
      <w:proofErr w:type="spellStart"/>
      <w:r>
        <w:rPr>
          <w:b/>
          <w:sz w:val="24"/>
          <w:szCs w:val="24"/>
        </w:rPr>
        <w:t>Laureen</w:t>
      </w:r>
      <w:proofErr w:type="spellEnd"/>
      <w:r>
        <w:rPr>
          <w:b/>
          <w:sz w:val="24"/>
          <w:szCs w:val="24"/>
        </w:rPr>
        <w:t xml:space="preserve"> Wagener.</w:t>
      </w:r>
      <w:proofErr w:type="gramEnd"/>
    </w:p>
    <w:p w:rsidR="009537A3" w:rsidRPr="009537A3" w:rsidRDefault="009537A3" w:rsidP="009537A3">
      <w:pPr>
        <w:spacing w:after="0"/>
        <w:rPr>
          <w:b/>
          <w:sz w:val="24"/>
          <w:szCs w:val="24"/>
        </w:rPr>
      </w:pPr>
    </w:p>
    <w:tbl>
      <w:tblPr>
        <w:tblStyle w:val="TableGrid"/>
        <w:tblpPr w:leftFromText="180" w:rightFromText="180" w:vertAnchor="page" w:horzAnchor="margin" w:tblpXSpec="center" w:tblpY="3046"/>
        <w:tblW w:w="10188" w:type="dxa"/>
        <w:tblLook w:val="04A0" w:firstRow="1" w:lastRow="0" w:firstColumn="1" w:lastColumn="0" w:noHBand="0" w:noVBand="1"/>
      </w:tblPr>
      <w:tblGrid>
        <w:gridCol w:w="10188"/>
      </w:tblGrid>
      <w:tr w:rsidR="0071386A" w:rsidTr="0071386A">
        <w:trPr>
          <w:trHeight w:val="576"/>
        </w:trPr>
        <w:tc>
          <w:tcPr>
            <w:tcW w:w="10188" w:type="dxa"/>
            <w:shd w:val="clear" w:color="auto" w:fill="BFBFBF" w:themeFill="background1" w:themeFillShade="BF"/>
            <w:vAlign w:val="center"/>
          </w:tcPr>
          <w:p w:rsidR="0071386A" w:rsidRPr="00905E93" w:rsidRDefault="0071386A" w:rsidP="0071386A">
            <w:pPr>
              <w:rPr>
                <w:b/>
                <w:sz w:val="24"/>
                <w:szCs w:val="24"/>
              </w:rPr>
            </w:pPr>
            <w:r w:rsidRPr="00905E93">
              <w:rPr>
                <w:b/>
                <w:sz w:val="24"/>
                <w:szCs w:val="24"/>
              </w:rPr>
              <w:t>Topic</w:t>
            </w:r>
          </w:p>
        </w:tc>
      </w:tr>
      <w:tr w:rsidR="0071386A" w:rsidTr="0071386A">
        <w:trPr>
          <w:trHeight w:val="576"/>
        </w:trPr>
        <w:tc>
          <w:tcPr>
            <w:tcW w:w="10188" w:type="dxa"/>
            <w:vAlign w:val="center"/>
          </w:tcPr>
          <w:p w:rsidR="0071386A" w:rsidRDefault="0071386A" w:rsidP="0071386A">
            <w:pPr>
              <w:pStyle w:val="ListParagraph"/>
              <w:numPr>
                <w:ilvl w:val="0"/>
                <w:numId w:val="3"/>
              </w:numPr>
              <w:rPr>
                <w:b/>
                <w:color w:val="003300"/>
              </w:rPr>
            </w:pPr>
            <w:r>
              <w:rPr>
                <w:b/>
                <w:color w:val="003300"/>
              </w:rPr>
              <w:t>Meeting called to order by Sara Hake at 3:35pm</w:t>
            </w:r>
          </w:p>
          <w:p w:rsidR="0071386A" w:rsidRPr="004D0B9F" w:rsidRDefault="0071386A" w:rsidP="0071386A">
            <w:pPr>
              <w:pStyle w:val="ListParagraph"/>
              <w:numPr>
                <w:ilvl w:val="0"/>
                <w:numId w:val="3"/>
              </w:numPr>
              <w:rPr>
                <w:b/>
                <w:color w:val="003300"/>
              </w:rPr>
            </w:pPr>
            <w:r w:rsidRPr="004D0B9F">
              <w:rPr>
                <w:b/>
                <w:color w:val="003300"/>
              </w:rPr>
              <w:t>Opening – RNE ‘Share’</w:t>
            </w:r>
            <w:r>
              <w:rPr>
                <w:b/>
                <w:color w:val="003300"/>
              </w:rPr>
              <w:t xml:space="preserve"> – </w:t>
            </w:r>
            <w:r w:rsidRPr="00564E20">
              <w:rPr>
                <w:color w:val="000000" w:themeColor="text1"/>
              </w:rPr>
              <w:t xml:space="preserve">Patty </w:t>
            </w:r>
          </w:p>
          <w:p w:rsidR="0071386A" w:rsidRDefault="0071386A" w:rsidP="0071386A">
            <w:pPr>
              <w:pStyle w:val="ListParagraph"/>
              <w:numPr>
                <w:ilvl w:val="0"/>
                <w:numId w:val="3"/>
              </w:numPr>
              <w:rPr>
                <w:b/>
                <w:color w:val="003300"/>
              </w:rPr>
            </w:pPr>
            <w:r w:rsidRPr="004D0B9F">
              <w:rPr>
                <w:b/>
                <w:color w:val="003300"/>
              </w:rPr>
              <w:t xml:space="preserve">Welcome </w:t>
            </w:r>
            <w:r>
              <w:rPr>
                <w:b/>
                <w:color w:val="003300"/>
              </w:rPr>
              <w:t xml:space="preserve">back – </w:t>
            </w:r>
            <w:r w:rsidRPr="00564E20">
              <w:rPr>
                <w:color w:val="000000" w:themeColor="text1"/>
              </w:rPr>
              <w:t xml:space="preserve">welcomed new member Bethany </w:t>
            </w:r>
            <w:proofErr w:type="spellStart"/>
            <w:r w:rsidRPr="00564E20">
              <w:rPr>
                <w:color w:val="000000" w:themeColor="text1"/>
              </w:rPr>
              <w:t>Holod</w:t>
            </w:r>
            <w:proofErr w:type="spellEnd"/>
          </w:p>
          <w:p w:rsidR="0071386A" w:rsidRPr="004D0B9F" w:rsidRDefault="0071386A" w:rsidP="0071386A">
            <w:pPr>
              <w:pStyle w:val="ListParagraph"/>
              <w:ind w:left="360"/>
              <w:rPr>
                <w:b/>
                <w:color w:val="003300"/>
              </w:rPr>
            </w:pPr>
          </w:p>
        </w:tc>
      </w:tr>
      <w:tr w:rsidR="0071386A" w:rsidTr="0071386A">
        <w:trPr>
          <w:trHeight w:val="576"/>
        </w:trPr>
        <w:tc>
          <w:tcPr>
            <w:tcW w:w="10188" w:type="dxa"/>
            <w:vAlign w:val="center"/>
          </w:tcPr>
          <w:p w:rsidR="0071386A" w:rsidRPr="004D0B9F" w:rsidRDefault="0071386A" w:rsidP="0071386A">
            <w:pPr>
              <w:rPr>
                <w:b/>
                <w:color w:val="003300"/>
                <w:u w:val="single"/>
              </w:rPr>
            </w:pPr>
            <w:r w:rsidRPr="004D0B9F">
              <w:rPr>
                <w:b/>
                <w:color w:val="003300"/>
                <w:u w:val="single"/>
              </w:rPr>
              <w:t>Action Items:</w:t>
            </w:r>
          </w:p>
          <w:p w:rsidR="0071386A" w:rsidRPr="00917138" w:rsidRDefault="0071386A" w:rsidP="0071386A">
            <w:pPr>
              <w:pStyle w:val="ListParagraph"/>
              <w:numPr>
                <w:ilvl w:val="0"/>
                <w:numId w:val="4"/>
              </w:numPr>
            </w:pPr>
            <w:r w:rsidRPr="00917138">
              <w:t xml:space="preserve">Approve </w:t>
            </w:r>
            <w:r>
              <w:t>July minutes – Patty motioned to approve; Brittney seconded</w:t>
            </w:r>
          </w:p>
          <w:p w:rsidR="0071386A" w:rsidRDefault="0071386A" w:rsidP="0071386A">
            <w:pPr>
              <w:pStyle w:val="ListParagraph"/>
              <w:numPr>
                <w:ilvl w:val="0"/>
                <w:numId w:val="4"/>
              </w:numPr>
            </w:pPr>
            <w:r w:rsidRPr="00917138">
              <w:t xml:space="preserve">Approve </w:t>
            </w:r>
            <w:r>
              <w:t>August a</w:t>
            </w:r>
            <w:r w:rsidRPr="00917138">
              <w:t>genda</w:t>
            </w:r>
            <w:r>
              <w:t xml:space="preserve"> – Patty motioned to approve; Brittney seconded</w:t>
            </w:r>
          </w:p>
          <w:p w:rsidR="0071386A" w:rsidRDefault="0071386A" w:rsidP="0071386A">
            <w:pPr>
              <w:pStyle w:val="ListParagraph"/>
              <w:numPr>
                <w:ilvl w:val="0"/>
                <w:numId w:val="4"/>
              </w:numPr>
            </w:pPr>
            <w:r>
              <w:t>Elect Parliamentarian – Sara nominated Brittney, who accepted the nomination.  There were no additional nominations and Brittney was approved by the council.</w:t>
            </w:r>
          </w:p>
          <w:p w:rsidR="0071386A" w:rsidRDefault="0071386A" w:rsidP="0071386A">
            <w:pPr>
              <w:pStyle w:val="ListParagraph"/>
              <w:numPr>
                <w:ilvl w:val="0"/>
                <w:numId w:val="4"/>
              </w:numPr>
            </w:pPr>
            <w:r>
              <w:t>Approve appointed council members (one staff and one community) – Maureen appointed Laure</w:t>
            </w:r>
            <w:r w:rsidR="00B73286">
              <w:t>e</w:t>
            </w:r>
            <w:bookmarkStart w:id="0" w:name="_GoBack"/>
            <w:bookmarkEnd w:id="0"/>
            <w:r>
              <w:t>n Wagener to represent the staff and nominated Amy Williams as the community member.  All were in favor of the nominations.</w:t>
            </w:r>
          </w:p>
          <w:p w:rsidR="0071386A" w:rsidRDefault="0071386A" w:rsidP="0071386A">
            <w:pPr>
              <w:pStyle w:val="ListParagraph"/>
              <w:numPr>
                <w:ilvl w:val="0"/>
                <w:numId w:val="4"/>
              </w:numPr>
            </w:pPr>
            <w:r>
              <w:t>Set meeting norms – we reviewed the meeting norms from last year (provided by Patty) and agreed that they were good for our group.  We will revisit again if necessary.</w:t>
            </w:r>
          </w:p>
          <w:p w:rsidR="0071386A" w:rsidRPr="00C154B3" w:rsidRDefault="0071386A" w:rsidP="0071386A">
            <w:pPr>
              <w:pStyle w:val="ListParagraph"/>
              <w:numPr>
                <w:ilvl w:val="0"/>
                <w:numId w:val="4"/>
              </w:numPr>
            </w:pPr>
            <w:r w:rsidRPr="00C154B3">
              <w:rPr>
                <w:rFonts w:cs="Helvetica"/>
                <w:bCs/>
                <w:color w:val="000000"/>
              </w:rPr>
              <w:t>Review/ Approve S</w:t>
            </w:r>
            <w:r>
              <w:rPr>
                <w:rFonts w:cs="Helvetica"/>
                <w:bCs/>
                <w:color w:val="000000"/>
              </w:rPr>
              <w:t xml:space="preserve">tandard Communications Template – Patty presented a standard communications template and proposed that all stakeholders use it.  She explained that it would help keep all groups focused on the strategic plan and tying their activities back to the plan, as well as keeping the community informed on the goings on at the school.  Discussion centered </w:t>
            </w:r>
            <w:proofErr w:type="gramStart"/>
            <w:r>
              <w:rPr>
                <w:rFonts w:cs="Helvetica"/>
                <w:bCs/>
                <w:color w:val="000000"/>
              </w:rPr>
              <w:t>around</w:t>
            </w:r>
            <w:proofErr w:type="gramEnd"/>
            <w:r>
              <w:rPr>
                <w:rFonts w:cs="Helvetica"/>
                <w:bCs/>
                <w:color w:val="000000"/>
              </w:rPr>
              <w:t xml:space="preserve"> the necessity of the document, particularly with regards to teachers, but it was suggested that we use the document to relay SGC activity with other groups (like PTA, Foundation).  We agreed to start our year this way and potentially approaching the other groups about utilizing the document for second semester.</w:t>
            </w:r>
          </w:p>
          <w:p w:rsidR="0071386A" w:rsidRPr="00917138" w:rsidRDefault="0071386A" w:rsidP="0071386A"/>
        </w:tc>
      </w:tr>
      <w:tr w:rsidR="0071386A" w:rsidTr="0071386A">
        <w:trPr>
          <w:trHeight w:val="576"/>
        </w:trPr>
        <w:tc>
          <w:tcPr>
            <w:tcW w:w="10188" w:type="dxa"/>
            <w:vAlign w:val="center"/>
          </w:tcPr>
          <w:p w:rsidR="0071386A" w:rsidRPr="004D0B9F" w:rsidRDefault="0071386A" w:rsidP="0071386A">
            <w:pPr>
              <w:rPr>
                <w:u w:val="single"/>
              </w:rPr>
            </w:pPr>
            <w:r w:rsidRPr="004D0B9F">
              <w:rPr>
                <w:b/>
                <w:color w:val="003300"/>
                <w:u w:val="single"/>
              </w:rPr>
              <w:t xml:space="preserve">Team Report Reviews </w:t>
            </w:r>
          </w:p>
          <w:p w:rsidR="0071386A" w:rsidRDefault="0071386A" w:rsidP="0071386A">
            <w:pPr>
              <w:pStyle w:val="ListParagraph"/>
              <w:numPr>
                <w:ilvl w:val="0"/>
                <w:numId w:val="5"/>
              </w:numPr>
            </w:pPr>
            <w:r>
              <w:t xml:space="preserve">Discuss/determine representative for PTA – Sara asked for volunteers to serve as PTA representative.  Bethany volunteered and will report back from PTA board meetings. </w:t>
            </w:r>
          </w:p>
          <w:p w:rsidR="0071386A" w:rsidRPr="00917138" w:rsidRDefault="0071386A" w:rsidP="0071386A"/>
        </w:tc>
      </w:tr>
      <w:tr w:rsidR="0071386A" w:rsidTr="0071386A">
        <w:trPr>
          <w:trHeight w:val="576"/>
        </w:trPr>
        <w:tc>
          <w:tcPr>
            <w:tcW w:w="10188" w:type="dxa"/>
            <w:vAlign w:val="center"/>
          </w:tcPr>
          <w:p w:rsidR="0071386A" w:rsidRPr="00B13640" w:rsidRDefault="0071386A" w:rsidP="0071386A">
            <w:pPr>
              <w:rPr>
                <w:u w:val="single"/>
              </w:rPr>
            </w:pPr>
            <w:r w:rsidRPr="00B13640">
              <w:rPr>
                <w:b/>
                <w:color w:val="003300"/>
                <w:u w:val="single"/>
              </w:rPr>
              <w:t>SGC Initiative</w:t>
            </w:r>
            <w:r>
              <w:rPr>
                <w:b/>
                <w:color w:val="003300"/>
                <w:u w:val="single"/>
              </w:rPr>
              <w:t>(</w:t>
            </w:r>
            <w:r w:rsidRPr="00B13640">
              <w:rPr>
                <w:b/>
                <w:color w:val="003300"/>
                <w:u w:val="single"/>
              </w:rPr>
              <w:t>s</w:t>
            </w:r>
            <w:r>
              <w:rPr>
                <w:b/>
                <w:color w:val="003300"/>
                <w:u w:val="single"/>
              </w:rPr>
              <w:t>)</w:t>
            </w:r>
            <w:r w:rsidRPr="00B13640">
              <w:rPr>
                <w:u w:val="single"/>
              </w:rPr>
              <w:t xml:space="preserve"> </w:t>
            </w:r>
          </w:p>
          <w:p w:rsidR="0071386A" w:rsidRDefault="0071386A" w:rsidP="0071386A">
            <w:pPr>
              <w:pStyle w:val="ListParagraph"/>
              <w:numPr>
                <w:ilvl w:val="0"/>
                <w:numId w:val="7"/>
              </w:numPr>
            </w:pPr>
            <w:r>
              <w:t xml:space="preserve">Discuss and determine 1-3 Initiatives </w:t>
            </w:r>
            <w:proofErr w:type="gramStart"/>
            <w:r>
              <w:t>for this 2016-17 school year – Maureen</w:t>
            </w:r>
            <w:proofErr w:type="gramEnd"/>
            <w:r>
              <w:t xml:space="preserve"> reviewed the initiatives covered at the school level that are underway or will be during this school year.  Included are:</w:t>
            </w:r>
          </w:p>
          <w:p w:rsidR="0071386A" w:rsidRDefault="0071386A" w:rsidP="0071386A">
            <w:pPr>
              <w:pStyle w:val="ListParagraph"/>
              <w:numPr>
                <w:ilvl w:val="0"/>
                <w:numId w:val="11"/>
              </w:numPr>
            </w:pPr>
            <w:r>
              <w:t xml:space="preserve"> BEAR Time/RTI block is part of the schedule and already happening</w:t>
            </w:r>
          </w:p>
          <w:p w:rsidR="0071386A" w:rsidRDefault="0071386A" w:rsidP="0071386A">
            <w:pPr>
              <w:pStyle w:val="ListParagraph"/>
              <w:numPr>
                <w:ilvl w:val="0"/>
                <w:numId w:val="11"/>
              </w:numPr>
            </w:pPr>
            <w:r>
              <w:t>On Demand Writing program for K-5</w:t>
            </w:r>
          </w:p>
          <w:p w:rsidR="0071386A" w:rsidRDefault="0071386A" w:rsidP="0071386A">
            <w:pPr>
              <w:pStyle w:val="ListParagraph"/>
              <w:numPr>
                <w:ilvl w:val="0"/>
                <w:numId w:val="11"/>
              </w:numPr>
            </w:pPr>
            <w:r>
              <w:t>Lucy Calkins writing training has begun and teachers are starting Unit 1</w:t>
            </w:r>
            <w:proofErr w:type="gramStart"/>
            <w:r>
              <w:t>;  reading</w:t>
            </w:r>
            <w:proofErr w:type="gramEnd"/>
            <w:r>
              <w:t xml:space="preserve"> training will be piloted in 2</w:t>
            </w:r>
            <w:r w:rsidRPr="00797A17">
              <w:rPr>
                <w:vertAlign w:val="superscript"/>
              </w:rPr>
              <w:t>nd</w:t>
            </w:r>
            <w:r>
              <w:t xml:space="preserve"> and 5</w:t>
            </w:r>
            <w:r w:rsidRPr="00797A17">
              <w:rPr>
                <w:vertAlign w:val="superscript"/>
              </w:rPr>
              <w:t>th</w:t>
            </w:r>
            <w:r>
              <w:t xml:space="preserve"> grades.</w:t>
            </w:r>
          </w:p>
          <w:p w:rsidR="0071386A" w:rsidRDefault="0071386A" w:rsidP="0071386A">
            <w:pPr>
              <w:pStyle w:val="ListParagraph"/>
              <w:numPr>
                <w:ilvl w:val="0"/>
                <w:numId w:val="11"/>
              </w:numPr>
            </w:pPr>
            <w:r>
              <w:t>Professional Development supplemented by last year’s Seed Fund has started.</w:t>
            </w:r>
          </w:p>
          <w:p w:rsidR="0071386A" w:rsidRDefault="0071386A" w:rsidP="0071386A">
            <w:pPr>
              <w:pStyle w:val="ListParagraph"/>
              <w:numPr>
                <w:ilvl w:val="0"/>
                <w:numId w:val="11"/>
              </w:numPr>
            </w:pPr>
            <w:r>
              <w:t>PBL – Science and SS standards will change next year, so a consultant will come to evaluate and update the current units to be sure that the assessments are valid and students will continue to learn.</w:t>
            </w:r>
          </w:p>
          <w:p w:rsidR="0071386A" w:rsidRDefault="0071386A" w:rsidP="0071386A">
            <w:pPr>
              <w:pStyle w:val="ListParagraph"/>
              <w:numPr>
                <w:ilvl w:val="0"/>
                <w:numId w:val="11"/>
              </w:numPr>
            </w:pPr>
            <w:r>
              <w:t>Math workshop and literacy workshop are happening</w:t>
            </w:r>
          </w:p>
          <w:p w:rsidR="0071386A" w:rsidRDefault="0071386A" w:rsidP="0071386A">
            <w:pPr>
              <w:pStyle w:val="ListParagraph"/>
              <w:numPr>
                <w:ilvl w:val="0"/>
                <w:numId w:val="11"/>
              </w:numPr>
            </w:pPr>
            <w:r>
              <w:t>Phonics resources for K-3 are coming</w:t>
            </w:r>
          </w:p>
          <w:p w:rsidR="0071386A" w:rsidRDefault="0071386A" w:rsidP="0071386A">
            <w:r>
              <w:t xml:space="preserve">We discussed how the SGC really needs to focus on the Collaborative Culture component of the strategic plan </w:t>
            </w:r>
            <w:r>
              <w:lastRenderedPageBreak/>
              <w:t xml:space="preserve">and Amy proposed approaching the changes slowly using the communications committee.  This committee will focus on academic communications at first and will meet separately to decide which initiatives they will drive.  They will report back to the council at the next meeting with a plan and the council will then decide if we should take on other initiatives this year or not.  Those who wanted to be part of the communications committee included Amy, Jay, Patty, </w:t>
            </w:r>
            <w:proofErr w:type="spellStart"/>
            <w:r>
              <w:t>Laureen</w:t>
            </w:r>
            <w:proofErr w:type="spellEnd"/>
            <w:r>
              <w:t xml:space="preserve">, and Sara.  </w:t>
            </w:r>
          </w:p>
          <w:p w:rsidR="0071386A" w:rsidRDefault="0071386A" w:rsidP="0071386A">
            <w:pPr>
              <w:pStyle w:val="ListParagraph"/>
              <w:ind w:left="360"/>
            </w:pPr>
          </w:p>
        </w:tc>
      </w:tr>
      <w:tr w:rsidR="0071386A" w:rsidTr="0071386A">
        <w:trPr>
          <w:trHeight w:val="576"/>
        </w:trPr>
        <w:tc>
          <w:tcPr>
            <w:tcW w:w="10188" w:type="dxa"/>
            <w:vAlign w:val="center"/>
          </w:tcPr>
          <w:p w:rsidR="0071386A" w:rsidRPr="00B13640" w:rsidRDefault="0071386A" w:rsidP="0071386A">
            <w:pPr>
              <w:rPr>
                <w:u w:val="single"/>
              </w:rPr>
            </w:pPr>
            <w:r w:rsidRPr="00B13640">
              <w:rPr>
                <w:b/>
                <w:color w:val="003300"/>
                <w:u w:val="single"/>
              </w:rPr>
              <w:lastRenderedPageBreak/>
              <w:t>Calendar Review and Update</w:t>
            </w:r>
            <w:r w:rsidRPr="00B13640">
              <w:rPr>
                <w:color w:val="003300"/>
                <w:u w:val="single"/>
              </w:rPr>
              <w:t xml:space="preserve"> </w:t>
            </w:r>
          </w:p>
          <w:p w:rsidR="0071386A" w:rsidRDefault="0071386A" w:rsidP="0071386A">
            <w:pPr>
              <w:pStyle w:val="ListParagraph"/>
              <w:numPr>
                <w:ilvl w:val="0"/>
                <w:numId w:val="8"/>
              </w:numPr>
            </w:pPr>
            <w:r>
              <w:t xml:space="preserve">Select standardized calendar format for 2016-17 – Brittney will incorporate the Fulton dates into a common calendar for everyone prior to the next meeting. </w:t>
            </w:r>
          </w:p>
          <w:p w:rsidR="0071386A" w:rsidRDefault="0071386A" w:rsidP="0071386A">
            <w:pPr>
              <w:pStyle w:val="ListParagraph"/>
              <w:numPr>
                <w:ilvl w:val="0"/>
                <w:numId w:val="8"/>
              </w:numPr>
            </w:pPr>
            <w:r>
              <w:t xml:space="preserve">Review RFF and Seed Fund deadlines for this year – these items were not available at this time and will be reviewed next time.  </w:t>
            </w:r>
          </w:p>
          <w:p w:rsidR="0071386A" w:rsidRDefault="0071386A" w:rsidP="0071386A">
            <w:pPr>
              <w:pStyle w:val="ListParagraph"/>
              <w:numPr>
                <w:ilvl w:val="0"/>
                <w:numId w:val="8"/>
              </w:numPr>
            </w:pPr>
            <w:r>
              <w:t>Set date for remainder of semester meetings – because RFF and Seed Fund timelines were not available, we decided to set the next two meetings and then complete the dates with the timelines in mind.  The next two meetings will be:  September 7 at 3:30; October 5 at 3:30.</w:t>
            </w:r>
          </w:p>
          <w:p w:rsidR="0071386A" w:rsidRDefault="0071386A" w:rsidP="0071386A">
            <w:pPr>
              <w:pStyle w:val="ListParagraph"/>
              <w:ind w:left="360"/>
            </w:pPr>
          </w:p>
        </w:tc>
      </w:tr>
      <w:tr w:rsidR="0071386A" w:rsidTr="0071386A">
        <w:trPr>
          <w:trHeight w:val="576"/>
        </w:trPr>
        <w:tc>
          <w:tcPr>
            <w:tcW w:w="10188" w:type="dxa"/>
            <w:vAlign w:val="center"/>
          </w:tcPr>
          <w:p w:rsidR="0071386A" w:rsidRPr="00B13640" w:rsidRDefault="0071386A" w:rsidP="0071386A">
            <w:pPr>
              <w:rPr>
                <w:b/>
                <w:color w:val="003300"/>
                <w:u w:val="single"/>
              </w:rPr>
            </w:pPr>
            <w:r>
              <w:rPr>
                <w:b/>
                <w:color w:val="003300"/>
                <w:u w:val="single"/>
              </w:rPr>
              <w:t>Next Steps</w:t>
            </w:r>
          </w:p>
          <w:p w:rsidR="0071386A" w:rsidRDefault="0071386A" w:rsidP="0071386A">
            <w:pPr>
              <w:pStyle w:val="ListParagraph"/>
              <w:numPr>
                <w:ilvl w:val="0"/>
                <w:numId w:val="10"/>
              </w:numPr>
            </w:pPr>
            <w:r>
              <w:t>Confirm agenda and action items for next meeting – items include reports from academic communications committee and deciding if we need to add more initiatives or not; setting goals for the SGC for the 2016 school year; finish setting the calendar for deadlines and meetings</w:t>
            </w:r>
          </w:p>
          <w:p w:rsidR="0071386A" w:rsidRPr="00917138" w:rsidRDefault="0071386A" w:rsidP="0071386A"/>
          <w:p w:rsidR="0071386A" w:rsidRDefault="0071386A" w:rsidP="0071386A">
            <w:pPr>
              <w:pStyle w:val="ListParagraph"/>
              <w:ind w:left="990"/>
            </w:pPr>
          </w:p>
        </w:tc>
      </w:tr>
    </w:tbl>
    <w:p w:rsidR="00C9794C" w:rsidRPr="00797A17" w:rsidRDefault="00C9794C">
      <w:pPr>
        <w:rPr>
          <w:b/>
        </w:rPr>
      </w:pPr>
    </w:p>
    <w:p w:rsidR="00797A17" w:rsidRPr="00797A17" w:rsidRDefault="00797A17">
      <w:pPr>
        <w:rPr>
          <w:b/>
        </w:rPr>
      </w:pPr>
      <w:r w:rsidRPr="00797A17">
        <w:rPr>
          <w:b/>
        </w:rPr>
        <w:t>Meeting adjourned at 4:37</w:t>
      </w:r>
      <w:r w:rsidR="009537A3">
        <w:rPr>
          <w:b/>
        </w:rPr>
        <w:t>pm</w:t>
      </w:r>
    </w:p>
    <w:p w:rsidR="00797A17" w:rsidRPr="009537A3" w:rsidRDefault="00797A17">
      <w:pPr>
        <w:rPr>
          <w:b/>
          <w:highlight w:val="yellow"/>
        </w:rPr>
      </w:pPr>
      <w:r w:rsidRPr="009537A3">
        <w:rPr>
          <w:b/>
          <w:highlight w:val="yellow"/>
        </w:rPr>
        <w:t>Next meetings:</w:t>
      </w:r>
    </w:p>
    <w:p w:rsidR="00797A17" w:rsidRPr="009537A3" w:rsidRDefault="00797A17">
      <w:pPr>
        <w:rPr>
          <w:b/>
          <w:highlight w:val="yellow"/>
        </w:rPr>
      </w:pPr>
      <w:r w:rsidRPr="009537A3">
        <w:rPr>
          <w:b/>
          <w:highlight w:val="yellow"/>
        </w:rPr>
        <w:t>September 7 at 3:30</w:t>
      </w:r>
    </w:p>
    <w:p w:rsidR="00797A17" w:rsidRPr="00797A17" w:rsidRDefault="00797A17">
      <w:pPr>
        <w:rPr>
          <w:b/>
        </w:rPr>
      </w:pPr>
      <w:r w:rsidRPr="009537A3">
        <w:rPr>
          <w:b/>
          <w:highlight w:val="yellow"/>
        </w:rPr>
        <w:t>October 5 at 3:30</w:t>
      </w:r>
    </w:p>
    <w:sectPr w:rsidR="00797A17" w:rsidRPr="00797A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8B" w:rsidRDefault="00A6378B" w:rsidP="009537A3">
      <w:pPr>
        <w:spacing w:after="0" w:line="240" w:lineRule="auto"/>
      </w:pPr>
      <w:r>
        <w:separator/>
      </w:r>
    </w:p>
  </w:endnote>
  <w:endnote w:type="continuationSeparator" w:id="0">
    <w:p w:rsidR="00A6378B" w:rsidRDefault="00A6378B" w:rsidP="0095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8B" w:rsidRDefault="00A6378B" w:rsidP="009537A3">
      <w:pPr>
        <w:spacing w:after="0" w:line="240" w:lineRule="auto"/>
      </w:pPr>
      <w:r>
        <w:separator/>
      </w:r>
    </w:p>
  </w:footnote>
  <w:footnote w:type="continuationSeparator" w:id="0">
    <w:p w:rsidR="00A6378B" w:rsidRDefault="00A6378B" w:rsidP="00953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A3" w:rsidRDefault="009537A3" w:rsidP="009537A3">
    <w:pPr>
      <w:spacing w:after="0"/>
      <w:rPr>
        <w:b/>
        <w:sz w:val="24"/>
        <w:szCs w:val="24"/>
      </w:rPr>
    </w:pPr>
    <w:r w:rsidRPr="009537A3">
      <w:rPr>
        <w:b/>
        <w:sz w:val="24"/>
        <w:szCs w:val="24"/>
      </w:rPr>
      <w:t xml:space="preserve">Roswell North Elementary </w:t>
    </w:r>
  </w:p>
  <w:p w:rsidR="009537A3" w:rsidRDefault="009537A3" w:rsidP="009537A3">
    <w:pPr>
      <w:spacing w:after="0"/>
      <w:rPr>
        <w:b/>
        <w:sz w:val="24"/>
        <w:szCs w:val="24"/>
      </w:rPr>
    </w:pPr>
    <w:r w:rsidRPr="009537A3">
      <w:rPr>
        <w:b/>
        <w:sz w:val="24"/>
        <w:szCs w:val="24"/>
      </w:rPr>
      <w:t>SGC Meeting Minutes</w:t>
    </w:r>
  </w:p>
  <w:p w:rsidR="009537A3" w:rsidRDefault="009537A3" w:rsidP="009537A3">
    <w:pPr>
      <w:spacing w:after="0"/>
      <w:rPr>
        <w:b/>
        <w:sz w:val="24"/>
        <w:szCs w:val="24"/>
      </w:rPr>
    </w:pPr>
    <w:r>
      <w:rPr>
        <w:b/>
        <w:sz w:val="24"/>
        <w:szCs w:val="24"/>
      </w:rPr>
      <w:t>August 10, 2016</w:t>
    </w:r>
  </w:p>
  <w:p w:rsidR="009537A3" w:rsidRPr="009537A3" w:rsidRDefault="009537A3" w:rsidP="00953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19A"/>
    <w:multiLevelType w:val="hybridMultilevel"/>
    <w:tmpl w:val="4290F03E"/>
    <w:lvl w:ilvl="0" w:tplc="6232A876">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2B396A7B"/>
    <w:multiLevelType w:val="hybridMultilevel"/>
    <w:tmpl w:val="76DC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ED4C10"/>
    <w:multiLevelType w:val="hybridMultilevel"/>
    <w:tmpl w:val="6A026912"/>
    <w:lvl w:ilvl="0" w:tplc="273236EC">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33237C75"/>
    <w:multiLevelType w:val="hybridMultilevel"/>
    <w:tmpl w:val="BC405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F53A86"/>
    <w:multiLevelType w:val="hybridMultilevel"/>
    <w:tmpl w:val="CDF4B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3137B8"/>
    <w:multiLevelType w:val="hybridMultilevel"/>
    <w:tmpl w:val="99A8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E016A1"/>
    <w:multiLevelType w:val="hybridMultilevel"/>
    <w:tmpl w:val="A582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6E639A"/>
    <w:multiLevelType w:val="hybridMultilevel"/>
    <w:tmpl w:val="9F226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EC1685"/>
    <w:multiLevelType w:val="hybridMultilevel"/>
    <w:tmpl w:val="6B4E242E"/>
    <w:lvl w:ilvl="0" w:tplc="6B1462A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1A0C22"/>
    <w:multiLevelType w:val="hybridMultilevel"/>
    <w:tmpl w:val="F9921D60"/>
    <w:lvl w:ilvl="0" w:tplc="6846DC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nsid w:val="7E2F208D"/>
    <w:multiLevelType w:val="hybridMultilevel"/>
    <w:tmpl w:val="0AA4AE76"/>
    <w:lvl w:ilvl="0" w:tplc="6B1462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7"/>
  </w:num>
  <w:num w:numId="5">
    <w:abstractNumId w:val="4"/>
  </w:num>
  <w:num w:numId="6">
    <w:abstractNumId w:val="0"/>
  </w:num>
  <w:num w:numId="7">
    <w:abstractNumId w:val="6"/>
  </w:num>
  <w:num w:numId="8">
    <w:abstractNumId w:val="3"/>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D2"/>
    <w:rsid w:val="00010121"/>
    <w:rsid w:val="00023DC4"/>
    <w:rsid w:val="0004537E"/>
    <w:rsid w:val="000517D9"/>
    <w:rsid w:val="00066793"/>
    <w:rsid w:val="00092D22"/>
    <w:rsid w:val="000B7FFB"/>
    <w:rsid w:val="000D0940"/>
    <w:rsid w:val="000F192A"/>
    <w:rsid w:val="00101DED"/>
    <w:rsid w:val="0010599A"/>
    <w:rsid w:val="0013024D"/>
    <w:rsid w:val="00132287"/>
    <w:rsid w:val="001514AD"/>
    <w:rsid w:val="0017164E"/>
    <w:rsid w:val="00181508"/>
    <w:rsid w:val="00181E2C"/>
    <w:rsid w:val="00185C6B"/>
    <w:rsid w:val="001A192F"/>
    <w:rsid w:val="001B27A9"/>
    <w:rsid w:val="001B3CD6"/>
    <w:rsid w:val="001C705C"/>
    <w:rsid w:val="001D7E6B"/>
    <w:rsid w:val="001E747D"/>
    <w:rsid w:val="001F6469"/>
    <w:rsid w:val="001F6E7C"/>
    <w:rsid w:val="0021371E"/>
    <w:rsid w:val="00213A17"/>
    <w:rsid w:val="00213B9E"/>
    <w:rsid w:val="00221A2F"/>
    <w:rsid w:val="0023423A"/>
    <w:rsid w:val="002375B2"/>
    <w:rsid w:val="00241466"/>
    <w:rsid w:val="002635D5"/>
    <w:rsid w:val="00264F34"/>
    <w:rsid w:val="00271F21"/>
    <w:rsid w:val="00275D10"/>
    <w:rsid w:val="002839E8"/>
    <w:rsid w:val="00286B48"/>
    <w:rsid w:val="002A3B73"/>
    <w:rsid w:val="002A5859"/>
    <w:rsid w:val="002A79F9"/>
    <w:rsid w:val="002B2B39"/>
    <w:rsid w:val="002B3023"/>
    <w:rsid w:val="002B461D"/>
    <w:rsid w:val="002C64A9"/>
    <w:rsid w:val="002C6937"/>
    <w:rsid w:val="002C7FE3"/>
    <w:rsid w:val="002D5D1D"/>
    <w:rsid w:val="002F7FDE"/>
    <w:rsid w:val="0033214C"/>
    <w:rsid w:val="00346C09"/>
    <w:rsid w:val="003767D8"/>
    <w:rsid w:val="003A5163"/>
    <w:rsid w:val="003E2C36"/>
    <w:rsid w:val="003E53DE"/>
    <w:rsid w:val="00411B83"/>
    <w:rsid w:val="00422384"/>
    <w:rsid w:val="00422B06"/>
    <w:rsid w:val="00423DAD"/>
    <w:rsid w:val="00441C3C"/>
    <w:rsid w:val="004550BD"/>
    <w:rsid w:val="00461B92"/>
    <w:rsid w:val="0047022F"/>
    <w:rsid w:val="00476F5A"/>
    <w:rsid w:val="004B3028"/>
    <w:rsid w:val="004C17BB"/>
    <w:rsid w:val="004D0B9F"/>
    <w:rsid w:val="004D77E6"/>
    <w:rsid w:val="004E294B"/>
    <w:rsid w:val="00511AC6"/>
    <w:rsid w:val="0051610C"/>
    <w:rsid w:val="00545D30"/>
    <w:rsid w:val="00554171"/>
    <w:rsid w:val="0055563D"/>
    <w:rsid w:val="0056121C"/>
    <w:rsid w:val="005641CE"/>
    <w:rsid w:val="00564E20"/>
    <w:rsid w:val="00580551"/>
    <w:rsid w:val="00591272"/>
    <w:rsid w:val="005A0785"/>
    <w:rsid w:val="005A2856"/>
    <w:rsid w:val="005B0090"/>
    <w:rsid w:val="005D14B2"/>
    <w:rsid w:val="005D362F"/>
    <w:rsid w:val="005E0EAA"/>
    <w:rsid w:val="00603C59"/>
    <w:rsid w:val="006351C4"/>
    <w:rsid w:val="00635363"/>
    <w:rsid w:val="00650E9A"/>
    <w:rsid w:val="00660ED2"/>
    <w:rsid w:val="0066349E"/>
    <w:rsid w:val="006820F8"/>
    <w:rsid w:val="006C1C92"/>
    <w:rsid w:val="006D5D53"/>
    <w:rsid w:val="006E7289"/>
    <w:rsid w:val="006E7A14"/>
    <w:rsid w:val="00702019"/>
    <w:rsid w:val="007122D5"/>
    <w:rsid w:val="0071386A"/>
    <w:rsid w:val="00714938"/>
    <w:rsid w:val="00715F63"/>
    <w:rsid w:val="0072541D"/>
    <w:rsid w:val="0073251F"/>
    <w:rsid w:val="00797A17"/>
    <w:rsid w:val="007B0D8B"/>
    <w:rsid w:val="007B12C6"/>
    <w:rsid w:val="007C0F19"/>
    <w:rsid w:val="007D3FAF"/>
    <w:rsid w:val="007F1313"/>
    <w:rsid w:val="0080326A"/>
    <w:rsid w:val="00810FA9"/>
    <w:rsid w:val="00817C4E"/>
    <w:rsid w:val="00821FAE"/>
    <w:rsid w:val="00823848"/>
    <w:rsid w:val="00825AA0"/>
    <w:rsid w:val="00830C0F"/>
    <w:rsid w:val="00834041"/>
    <w:rsid w:val="008509FB"/>
    <w:rsid w:val="00861689"/>
    <w:rsid w:val="00863039"/>
    <w:rsid w:val="00870089"/>
    <w:rsid w:val="00870FDD"/>
    <w:rsid w:val="008710D2"/>
    <w:rsid w:val="00883740"/>
    <w:rsid w:val="008B293A"/>
    <w:rsid w:val="008B2D06"/>
    <w:rsid w:val="008C2827"/>
    <w:rsid w:val="008D5876"/>
    <w:rsid w:val="008E01A9"/>
    <w:rsid w:val="008E0340"/>
    <w:rsid w:val="008E4E5C"/>
    <w:rsid w:val="008E6056"/>
    <w:rsid w:val="0090109C"/>
    <w:rsid w:val="0091388A"/>
    <w:rsid w:val="0092315A"/>
    <w:rsid w:val="00924E38"/>
    <w:rsid w:val="009340F6"/>
    <w:rsid w:val="0094702A"/>
    <w:rsid w:val="00952504"/>
    <w:rsid w:val="009537A3"/>
    <w:rsid w:val="0095706E"/>
    <w:rsid w:val="009612FB"/>
    <w:rsid w:val="00962D94"/>
    <w:rsid w:val="00964B99"/>
    <w:rsid w:val="00970BA9"/>
    <w:rsid w:val="00975CC2"/>
    <w:rsid w:val="00980DC2"/>
    <w:rsid w:val="009B23AF"/>
    <w:rsid w:val="009B6713"/>
    <w:rsid w:val="009D4ED9"/>
    <w:rsid w:val="009E09E3"/>
    <w:rsid w:val="009E381F"/>
    <w:rsid w:val="009E49F1"/>
    <w:rsid w:val="009F3395"/>
    <w:rsid w:val="00A006B6"/>
    <w:rsid w:val="00A0389D"/>
    <w:rsid w:val="00A20165"/>
    <w:rsid w:val="00A2084C"/>
    <w:rsid w:val="00A21DAF"/>
    <w:rsid w:val="00A2506E"/>
    <w:rsid w:val="00A6378B"/>
    <w:rsid w:val="00A70033"/>
    <w:rsid w:val="00A858AC"/>
    <w:rsid w:val="00A92967"/>
    <w:rsid w:val="00AA0F76"/>
    <w:rsid w:val="00AB318F"/>
    <w:rsid w:val="00AC36E8"/>
    <w:rsid w:val="00AC3EE4"/>
    <w:rsid w:val="00AD2FBB"/>
    <w:rsid w:val="00AE7523"/>
    <w:rsid w:val="00AF26CB"/>
    <w:rsid w:val="00B13640"/>
    <w:rsid w:val="00B443FA"/>
    <w:rsid w:val="00B64279"/>
    <w:rsid w:val="00B71C74"/>
    <w:rsid w:val="00B73286"/>
    <w:rsid w:val="00B82DCF"/>
    <w:rsid w:val="00B83087"/>
    <w:rsid w:val="00BB12DE"/>
    <w:rsid w:val="00BD42A1"/>
    <w:rsid w:val="00BE71DD"/>
    <w:rsid w:val="00C06A59"/>
    <w:rsid w:val="00C154B3"/>
    <w:rsid w:val="00C26314"/>
    <w:rsid w:val="00C423EE"/>
    <w:rsid w:val="00C472F7"/>
    <w:rsid w:val="00C5460A"/>
    <w:rsid w:val="00C731D8"/>
    <w:rsid w:val="00C75558"/>
    <w:rsid w:val="00C837C9"/>
    <w:rsid w:val="00C9794C"/>
    <w:rsid w:val="00CA06BA"/>
    <w:rsid w:val="00CB0252"/>
    <w:rsid w:val="00CB1B0E"/>
    <w:rsid w:val="00CE332B"/>
    <w:rsid w:val="00CF2658"/>
    <w:rsid w:val="00D15978"/>
    <w:rsid w:val="00D31590"/>
    <w:rsid w:val="00D510B9"/>
    <w:rsid w:val="00D512E4"/>
    <w:rsid w:val="00D55959"/>
    <w:rsid w:val="00D56572"/>
    <w:rsid w:val="00D65367"/>
    <w:rsid w:val="00D779A0"/>
    <w:rsid w:val="00D817D8"/>
    <w:rsid w:val="00D839F3"/>
    <w:rsid w:val="00D975C3"/>
    <w:rsid w:val="00DA7BC8"/>
    <w:rsid w:val="00DB0C29"/>
    <w:rsid w:val="00DB610E"/>
    <w:rsid w:val="00DC4138"/>
    <w:rsid w:val="00DC55B7"/>
    <w:rsid w:val="00DD650A"/>
    <w:rsid w:val="00DE651D"/>
    <w:rsid w:val="00DF0788"/>
    <w:rsid w:val="00DF61DE"/>
    <w:rsid w:val="00E325DE"/>
    <w:rsid w:val="00E32B6A"/>
    <w:rsid w:val="00E51FF5"/>
    <w:rsid w:val="00E639DE"/>
    <w:rsid w:val="00E66E01"/>
    <w:rsid w:val="00E70048"/>
    <w:rsid w:val="00E742D5"/>
    <w:rsid w:val="00E95C7A"/>
    <w:rsid w:val="00EA12DE"/>
    <w:rsid w:val="00EA421D"/>
    <w:rsid w:val="00ED7FE3"/>
    <w:rsid w:val="00EE43C7"/>
    <w:rsid w:val="00F24107"/>
    <w:rsid w:val="00F520CA"/>
    <w:rsid w:val="00F60FD8"/>
    <w:rsid w:val="00F9348A"/>
    <w:rsid w:val="00FC26A7"/>
    <w:rsid w:val="00FE11B9"/>
    <w:rsid w:val="00FE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0D2"/>
    <w:pPr>
      <w:ind w:left="720"/>
      <w:contextualSpacing/>
    </w:pPr>
  </w:style>
  <w:style w:type="paragraph" w:styleId="Header">
    <w:name w:val="header"/>
    <w:basedOn w:val="Normal"/>
    <w:link w:val="HeaderChar"/>
    <w:uiPriority w:val="99"/>
    <w:unhideWhenUsed/>
    <w:rsid w:val="0095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A3"/>
  </w:style>
  <w:style w:type="paragraph" w:styleId="Footer">
    <w:name w:val="footer"/>
    <w:basedOn w:val="Normal"/>
    <w:link w:val="FooterChar"/>
    <w:uiPriority w:val="99"/>
    <w:unhideWhenUsed/>
    <w:rsid w:val="0095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0D2"/>
    <w:pPr>
      <w:ind w:left="720"/>
      <w:contextualSpacing/>
    </w:pPr>
  </w:style>
  <w:style w:type="paragraph" w:styleId="Header">
    <w:name w:val="header"/>
    <w:basedOn w:val="Normal"/>
    <w:link w:val="HeaderChar"/>
    <w:uiPriority w:val="99"/>
    <w:unhideWhenUsed/>
    <w:rsid w:val="0095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A3"/>
  </w:style>
  <w:style w:type="paragraph" w:styleId="Footer">
    <w:name w:val="footer"/>
    <w:basedOn w:val="Normal"/>
    <w:link w:val="FooterChar"/>
    <w:uiPriority w:val="99"/>
    <w:unhideWhenUsed/>
    <w:rsid w:val="0095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dc:creator>
  <cp:lastModifiedBy>Hake</cp:lastModifiedBy>
  <cp:revision>6</cp:revision>
  <cp:lastPrinted>2016-08-03T17:43:00Z</cp:lastPrinted>
  <dcterms:created xsi:type="dcterms:W3CDTF">2016-08-10T21:50:00Z</dcterms:created>
  <dcterms:modified xsi:type="dcterms:W3CDTF">2016-08-24T22:21:00Z</dcterms:modified>
</cp:coreProperties>
</file>