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72125F6" wp14:editId="2DBA26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1E71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>September 16, 2015</w:t>
      </w:r>
    </w:p>
    <w:p w:rsidR="00C41E71" w:rsidRPr="00A83CE6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4</w:t>
      </w:r>
      <w:r w:rsidRPr="00A83CE6">
        <w:rPr>
          <w:sz w:val="24"/>
          <w:szCs w:val="24"/>
        </w:rPr>
        <w:t xml:space="preserve">:00 </w:t>
      </w:r>
      <w:r>
        <w:rPr>
          <w:sz w:val="24"/>
          <w:szCs w:val="24"/>
        </w:rPr>
        <w:t>P</w:t>
      </w:r>
      <w:r w:rsidRPr="00A83CE6">
        <w:rPr>
          <w:sz w:val="24"/>
          <w:szCs w:val="24"/>
        </w:rPr>
        <w:t>M</w:t>
      </w:r>
    </w:p>
    <w:p w:rsidR="00C41E71" w:rsidRPr="00A83CE6" w:rsidRDefault="00C41E71" w:rsidP="00C41E71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:rsidR="00C41E71" w:rsidRDefault="00C41E71" w:rsidP="00C41E71">
      <w:pPr>
        <w:spacing w:after="0"/>
        <w:rPr>
          <w:sz w:val="24"/>
          <w:szCs w:val="24"/>
        </w:rPr>
      </w:pPr>
      <w:r>
        <w:rPr>
          <w:sz w:val="24"/>
          <w:szCs w:val="24"/>
        </w:rPr>
        <w:t>Large Conference Room, Roswell North Elementary</w:t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sz w:val="24"/>
          <w:szCs w:val="24"/>
        </w:rPr>
        <w:t xml:space="preserve">Minutes from Roswell North School Governance Council Meeting taken by </w:t>
      </w:r>
      <w:r w:rsidR="00877403">
        <w:rPr>
          <w:sz w:val="24"/>
          <w:szCs w:val="24"/>
        </w:rPr>
        <w:t xml:space="preserve">Amy Jeffs </w:t>
      </w:r>
    </w:p>
    <w:p w:rsidR="00C41E71" w:rsidRPr="009B3F2F" w:rsidRDefault="00C41E71" w:rsidP="00C41E71">
      <w:pPr>
        <w:spacing w:after="0" w:line="240" w:lineRule="auto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 xml:space="preserve">Call to Order </w:t>
      </w:r>
    </w:p>
    <w:p w:rsidR="00C41E71" w:rsidRPr="009B3F2F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:rsidR="00C41E71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 xml:space="preserve">Approve August </w:t>
      </w:r>
      <w:r>
        <w:rPr>
          <w:b/>
          <w:sz w:val="24"/>
          <w:szCs w:val="24"/>
        </w:rPr>
        <w:t>Minutes</w:t>
      </w:r>
    </w:p>
    <w:p w:rsidR="00C41E71" w:rsidRPr="00D4361D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 xml:space="preserve">Approve </w:t>
      </w:r>
      <w:r>
        <w:rPr>
          <w:b/>
          <w:sz w:val="24"/>
          <w:szCs w:val="24"/>
        </w:rPr>
        <w:t>September Agenda</w:t>
      </w:r>
    </w:p>
    <w:p w:rsidR="00C41E71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</w:p>
    <w:p w:rsidR="00C41E71" w:rsidRPr="00020363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:rsidR="00C41E71" w:rsidRPr="00D4361D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D4361D">
        <w:rPr>
          <w:b/>
          <w:sz w:val="24"/>
          <w:szCs w:val="24"/>
        </w:rPr>
        <w:t xml:space="preserve">Reports from PTA Board Meeting, Foundation Meeting </w:t>
      </w:r>
    </w:p>
    <w:p w:rsidR="00C41E71" w:rsidRPr="00766910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 xml:space="preserve">Establish norms </w:t>
      </w:r>
    </w:p>
    <w:p w:rsidR="00C41E71" w:rsidRDefault="00C41E71" w:rsidP="00C41E71">
      <w:pPr>
        <w:spacing w:after="0" w:line="240" w:lineRule="auto"/>
        <w:ind w:left="36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</w:t>
      </w:r>
      <w:r w:rsidRPr="00766910">
        <w:rPr>
          <w:b/>
          <w:sz w:val="24"/>
          <w:szCs w:val="24"/>
        </w:rPr>
        <w:t xml:space="preserve">Accountability for Seed Fund </w:t>
      </w:r>
    </w:p>
    <w:p w:rsidR="00C41E71" w:rsidRPr="00655D3A" w:rsidRDefault="00C41E71" w:rsidP="00C41E71">
      <w:pPr>
        <w:spacing w:after="0" w:line="240" w:lineRule="auto"/>
        <w:ind w:left="360" w:firstLine="3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Hear a report of PBL progress and ideas about accountability for Seed Fund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positions thus far from Trisha Brock</w:t>
      </w:r>
    </w:p>
    <w:p w:rsidR="00C41E71" w:rsidRDefault="00C41E71" w:rsidP="00C41E71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Discuss ideas for spending the $13,000 in materials costs still to be used in Seed Fund</w:t>
      </w:r>
      <w:r w:rsidRPr="00766910">
        <w:rPr>
          <w:b/>
          <w:sz w:val="24"/>
          <w:szCs w:val="24"/>
        </w:rPr>
        <w:tab/>
      </w:r>
    </w:p>
    <w:p w:rsidR="00C41E71" w:rsidRDefault="00C41E71" w:rsidP="00C41E71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766910">
        <w:rPr>
          <w:b/>
          <w:sz w:val="24"/>
          <w:szCs w:val="24"/>
        </w:rPr>
        <w:t xml:space="preserve">Discuss ideas for Seed Fund </w:t>
      </w:r>
      <w:r>
        <w:rPr>
          <w:b/>
          <w:sz w:val="24"/>
          <w:szCs w:val="24"/>
        </w:rPr>
        <w:t>for next year</w:t>
      </w:r>
    </w:p>
    <w:p w:rsidR="00C41E71" w:rsidRPr="00766910" w:rsidRDefault="00C41E71" w:rsidP="00C41E71">
      <w:pPr>
        <w:spacing w:after="0" w:line="240" w:lineRule="auto"/>
        <w:ind w:left="360" w:firstLine="36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 xml:space="preserve">Review goals </w:t>
      </w:r>
    </w:p>
    <w:p w:rsidR="00C41E71" w:rsidRPr="00766910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>Discuss and Set agenda for October Meeting</w:t>
      </w:r>
    </w:p>
    <w:p w:rsidR="00C41E71" w:rsidRPr="00766910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766910">
        <w:rPr>
          <w:b/>
          <w:sz w:val="24"/>
          <w:szCs w:val="24"/>
        </w:rPr>
        <w:t>Discuss Action Items for Next Meeting</w:t>
      </w:r>
    </w:p>
    <w:p w:rsidR="00C41E71" w:rsidRPr="00D4361D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</w:p>
    <w:p w:rsidR="00C41E71" w:rsidRPr="009B3F2F" w:rsidRDefault="00C41E71" w:rsidP="00C41E71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:rsidR="00C41E71" w:rsidRPr="00F6043D" w:rsidRDefault="00C41E71" w:rsidP="00C41E71">
      <w:pPr>
        <w:spacing w:after="0" w:line="240" w:lineRule="auto"/>
        <w:ind w:firstLine="720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:rsidR="00C41E71" w:rsidRDefault="00C41E71" w:rsidP="00C41E71">
      <w:pPr>
        <w:spacing w:after="0" w:line="240" w:lineRule="auto"/>
        <w:rPr>
          <w:b/>
          <w:sz w:val="24"/>
          <w:szCs w:val="24"/>
        </w:rPr>
      </w:pPr>
    </w:p>
    <w:p w:rsidR="00C41E71" w:rsidRPr="00020363" w:rsidRDefault="00C41E71" w:rsidP="00C41E71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Wednesday October 7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November 11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December 7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January 11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February 22</w:t>
      </w:r>
      <w:r w:rsidRPr="00020363">
        <w:rPr>
          <w:b/>
          <w:sz w:val="24"/>
          <w:szCs w:val="24"/>
          <w:vertAlign w:val="superscript"/>
        </w:rPr>
        <w:t>nd</w:t>
      </w:r>
      <w:r w:rsidRPr="00020363">
        <w:rPr>
          <w:b/>
          <w:sz w:val="24"/>
          <w:szCs w:val="24"/>
        </w:rPr>
        <w:t xml:space="preserve"> at 4:00pm</w:t>
      </w:r>
    </w:p>
    <w:p w:rsidR="00C41E71" w:rsidRPr="00020363" w:rsidRDefault="00C41E71" w:rsidP="00C41E71">
      <w:pPr>
        <w:spacing w:after="0" w:line="240" w:lineRule="auto"/>
        <w:ind w:left="720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Monday March 14</w:t>
      </w:r>
      <w:r w:rsidRPr="00020363">
        <w:rPr>
          <w:b/>
          <w:sz w:val="24"/>
          <w:szCs w:val="24"/>
          <w:vertAlign w:val="superscript"/>
        </w:rPr>
        <w:t>th</w:t>
      </w:r>
      <w:r w:rsidRPr="00020363">
        <w:rPr>
          <w:b/>
          <w:sz w:val="24"/>
          <w:szCs w:val="24"/>
        </w:rPr>
        <w:t xml:space="preserve"> at 4:00pm</w:t>
      </w:r>
    </w:p>
    <w:p w:rsidR="00C41E71" w:rsidRPr="00020363" w:rsidRDefault="00C41E71" w:rsidP="00C41E71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Adjourn meeting</w:t>
      </w:r>
    </w:p>
    <w:p w:rsidR="002E6CF1" w:rsidRDefault="002E6CF1" w:rsidP="00741183">
      <w:pPr>
        <w:spacing w:after="0"/>
      </w:pPr>
    </w:p>
    <w:p w:rsidR="00956824" w:rsidRPr="00A83CE6" w:rsidRDefault="00956824" w:rsidP="00741183">
      <w:pPr>
        <w:spacing w:after="0"/>
        <w:rPr>
          <w:b/>
          <w:sz w:val="24"/>
          <w:szCs w:val="24"/>
          <w:u w:val="single"/>
        </w:rPr>
      </w:pPr>
      <w:r w:rsidRPr="00A83CE6">
        <w:rPr>
          <w:b/>
          <w:sz w:val="24"/>
          <w:szCs w:val="24"/>
          <w:u w:val="single"/>
        </w:rPr>
        <w:t>Minutes</w:t>
      </w:r>
    </w:p>
    <w:p w:rsidR="00741183" w:rsidRDefault="00956824" w:rsidP="00741183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Members present:</w:t>
      </w:r>
    </w:p>
    <w:p w:rsidR="00FC6281" w:rsidRPr="00E225DA" w:rsidRDefault="00AF3D73" w:rsidP="00741183">
      <w:pPr>
        <w:spacing w:after="0"/>
        <w:rPr>
          <w:b/>
          <w:sz w:val="24"/>
          <w:szCs w:val="24"/>
        </w:rPr>
      </w:pPr>
      <w:r w:rsidRPr="00E225DA">
        <w:rPr>
          <w:b/>
          <w:sz w:val="24"/>
          <w:szCs w:val="24"/>
        </w:rPr>
        <w:t>Cari Begin</w:t>
      </w:r>
      <w:r w:rsidR="000279F8" w:rsidRPr="00E225DA">
        <w:rPr>
          <w:b/>
          <w:sz w:val="24"/>
          <w:szCs w:val="24"/>
        </w:rPr>
        <w:tab/>
      </w:r>
      <w:r w:rsidR="000279F8" w:rsidRPr="00E225DA">
        <w:rPr>
          <w:b/>
          <w:sz w:val="24"/>
          <w:szCs w:val="24"/>
        </w:rPr>
        <w:tab/>
      </w:r>
      <w:r w:rsidR="00441DF2" w:rsidRPr="00E225DA">
        <w:rPr>
          <w:b/>
          <w:sz w:val="24"/>
          <w:szCs w:val="24"/>
        </w:rPr>
        <w:t>Sara Hake</w:t>
      </w:r>
    </w:p>
    <w:p w:rsidR="00FC6281" w:rsidRPr="00E225DA" w:rsidRDefault="00FC6281" w:rsidP="00741183">
      <w:pPr>
        <w:spacing w:after="0"/>
        <w:rPr>
          <w:b/>
          <w:sz w:val="24"/>
          <w:szCs w:val="24"/>
        </w:rPr>
      </w:pPr>
      <w:r w:rsidRPr="00E225DA">
        <w:rPr>
          <w:b/>
          <w:sz w:val="24"/>
          <w:szCs w:val="24"/>
        </w:rPr>
        <w:t>Amy Jeffs</w:t>
      </w:r>
      <w:r w:rsidRPr="00E225DA">
        <w:rPr>
          <w:b/>
          <w:sz w:val="24"/>
          <w:szCs w:val="24"/>
        </w:rPr>
        <w:tab/>
      </w:r>
      <w:r w:rsidRPr="00E225DA">
        <w:rPr>
          <w:b/>
          <w:sz w:val="24"/>
          <w:szCs w:val="24"/>
        </w:rPr>
        <w:tab/>
      </w:r>
      <w:r w:rsidR="000279F8" w:rsidRPr="00E225DA">
        <w:rPr>
          <w:b/>
          <w:sz w:val="24"/>
          <w:szCs w:val="24"/>
        </w:rPr>
        <w:t>David Keating</w:t>
      </w:r>
      <w:r w:rsidR="00606FEE" w:rsidRPr="00E225DA">
        <w:rPr>
          <w:b/>
          <w:sz w:val="24"/>
          <w:szCs w:val="24"/>
        </w:rPr>
        <w:tab/>
      </w:r>
    </w:p>
    <w:p w:rsidR="00E225DA" w:rsidRDefault="00441DF2" w:rsidP="00741183">
      <w:pPr>
        <w:spacing w:after="0"/>
        <w:rPr>
          <w:b/>
          <w:sz w:val="24"/>
          <w:szCs w:val="24"/>
        </w:rPr>
      </w:pPr>
      <w:r w:rsidRPr="00E225DA">
        <w:rPr>
          <w:b/>
          <w:sz w:val="24"/>
          <w:szCs w:val="24"/>
        </w:rPr>
        <w:t>Patty Hampel</w:t>
      </w:r>
      <w:r w:rsidR="00E225DA">
        <w:rPr>
          <w:b/>
          <w:sz w:val="24"/>
          <w:szCs w:val="24"/>
        </w:rPr>
        <w:tab/>
      </w:r>
      <w:r w:rsidR="00E225DA">
        <w:rPr>
          <w:b/>
          <w:sz w:val="24"/>
          <w:szCs w:val="24"/>
        </w:rPr>
        <w:tab/>
      </w:r>
      <w:r w:rsidRPr="00E225DA">
        <w:rPr>
          <w:b/>
          <w:sz w:val="24"/>
          <w:szCs w:val="24"/>
        </w:rPr>
        <w:t>Jay Walter</w:t>
      </w:r>
      <w:r w:rsidR="00933AD8" w:rsidRPr="00E225DA">
        <w:rPr>
          <w:b/>
          <w:sz w:val="24"/>
          <w:szCs w:val="24"/>
        </w:rPr>
        <w:tab/>
      </w:r>
      <w:r w:rsidR="00933AD8" w:rsidRPr="00E225DA">
        <w:rPr>
          <w:b/>
          <w:sz w:val="24"/>
          <w:szCs w:val="24"/>
        </w:rPr>
        <w:tab/>
      </w:r>
    </w:p>
    <w:p w:rsidR="00E225DA" w:rsidRDefault="00441DF2" w:rsidP="00741183">
      <w:pPr>
        <w:spacing w:after="0"/>
        <w:rPr>
          <w:b/>
          <w:sz w:val="24"/>
          <w:szCs w:val="24"/>
        </w:rPr>
      </w:pPr>
      <w:r w:rsidRPr="00E225DA">
        <w:rPr>
          <w:b/>
          <w:sz w:val="24"/>
          <w:szCs w:val="24"/>
        </w:rPr>
        <w:t>Sarah Gruber</w:t>
      </w:r>
      <w:r w:rsidR="00E225DA">
        <w:rPr>
          <w:b/>
          <w:sz w:val="24"/>
          <w:szCs w:val="24"/>
        </w:rPr>
        <w:tab/>
      </w:r>
      <w:r w:rsidR="00E225DA">
        <w:rPr>
          <w:b/>
          <w:sz w:val="24"/>
          <w:szCs w:val="24"/>
        </w:rPr>
        <w:tab/>
      </w:r>
      <w:r w:rsidR="004F4596" w:rsidRPr="00E225DA">
        <w:rPr>
          <w:b/>
          <w:sz w:val="24"/>
          <w:szCs w:val="24"/>
        </w:rPr>
        <w:t>Sarah Nichols</w:t>
      </w:r>
      <w:r w:rsidR="002E6CF1" w:rsidRPr="00E225DA">
        <w:rPr>
          <w:b/>
          <w:sz w:val="24"/>
          <w:szCs w:val="24"/>
        </w:rPr>
        <w:tab/>
      </w:r>
      <w:r w:rsidR="00933AD8" w:rsidRPr="00E225DA">
        <w:rPr>
          <w:b/>
          <w:sz w:val="24"/>
          <w:szCs w:val="24"/>
        </w:rPr>
        <w:tab/>
      </w:r>
    </w:p>
    <w:p w:rsidR="004F4596" w:rsidRPr="000412C2" w:rsidRDefault="002E6CF1" w:rsidP="00741183">
      <w:pPr>
        <w:spacing w:after="0"/>
        <w:rPr>
          <w:b/>
          <w:sz w:val="24"/>
          <w:szCs w:val="24"/>
        </w:rPr>
      </w:pPr>
      <w:r w:rsidRPr="00E225DA">
        <w:rPr>
          <w:b/>
          <w:sz w:val="24"/>
          <w:szCs w:val="24"/>
        </w:rPr>
        <w:t>Maureen Lilly</w:t>
      </w:r>
    </w:p>
    <w:p w:rsidR="00606FEE" w:rsidRDefault="00606FEE" w:rsidP="00741183">
      <w:pPr>
        <w:spacing w:after="0"/>
        <w:rPr>
          <w:b/>
          <w:sz w:val="24"/>
          <w:szCs w:val="24"/>
        </w:rPr>
      </w:pPr>
    </w:p>
    <w:p w:rsidR="00F909D0" w:rsidRDefault="00F909D0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Other attendees:</w:t>
      </w:r>
    </w:p>
    <w:p w:rsidR="00F909D0" w:rsidRDefault="00F909D0" w:rsidP="00741183">
      <w:pPr>
        <w:spacing w:after="0"/>
        <w:rPr>
          <w:b/>
          <w:sz w:val="24"/>
          <w:szCs w:val="24"/>
        </w:rPr>
      </w:pPr>
      <w:r w:rsidRPr="00DD2C92">
        <w:rPr>
          <w:b/>
          <w:sz w:val="24"/>
          <w:szCs w:val="24"/>
        </w:rPr>
        <w:t>PBL facilitators</w:t>
      </w:r>
      <w:r w:rsidR="00DD2C92">
        <w:rPr>
          <w:b/>
          <w:sz w:val="24"/>
          <w:szCs w:val="24"/>
        </w:rPr>
        <w:t xml:space="preserve"> –</w:t>
      </w:r>
      <w:r w:rsidR="00DD2C92" w:rsidRPr="005A778A">
        <w:rPr>
          <w:b/>
          <w:sz w:val="24"/>
          <w:szCs w:val="24"/>
        </w:rPr>
        <w:t>Trisha Brock</w:t>
      </w:r>
    </w:p>
    <w:p w:rsidR="00F909D0" w:rsidRDefault="00F909D0" w:rsidP="00741183">
      <w:pPr>
        <w:spacing w:after="0"/>
        <w:rPr>
          <w:b/>
          <w:sz w:val="24"/>
          <w:szCs w:val="24"/>
        </w:rPr>
      </w:pPr>
    </w:p>
    <w:p w:rsidR="00606FEE" w:rsidRPr="004A6255" w:rsidRDefault="00606FEE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 </w:t>
      </w:r>
      <w:r w:rsidRPr="00FE4095">
        <w:rPr>
          <w:sz w:val="24"/>
          <w:szCs w:val="24"/>
        </w:rPr>
        <w:t xml:space="preserve">at </w:t>
      </w:r>
      <w:r w:rsidR="00E225DA">
        <w:rPr>
          <w:sz w:val="24"/>
          <w:szCs w:val="24"/>
        </w:rPr>
        <w:t xml:space="preserve">Cari Begin </w:t>
      </w:r>
      <w:r w:rsidR="00FE4095" w:rsidRPr="00FE4095">
        <w:rPr>
          <w:sz w:val="24"/>
          <w:szCs w:val="24"/>
        </w:rPr>
        <w:t xml:space="preserve">by </w:t>
      </w:r>
      <w:r w:rsidR="00E225DA">
        <w:rPr>
          <w:sz w:val="24"/>
          <w:szCs w:val="24"/>
        </w:rPr>
        <w:t>4:05pm</w:t>
      </w:r>
      <w:r w:rsidR="004A6255">
        <w:rPr>
          <w:sz w:val="24"/>
          <w:szCs w:val="24"/>
        </w:rPr>
        <w:t>.</w:t>
      </w:r>
    </w:p>
    <w:p w:rsidR="00800508" w:rsidRDefault="00800508" w:rsidP="00741183">
      <w:pPr>
        <w:spacing w:after="0"/>
        <w:rPr>
          <w:b/>
          <w:sz w:val="24"/>
          <w:szCs w:val="24"/>
        </w:rPr>
      </w:pPr>
    </w:p>
    <w:p w:rsidR="006D120F" w:rsidRDefault="00FE4095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 Item: </w:t>
      </w:r>
      <w:r w:rsidR="00606FEE">
        <w:rPr>
          <w:b/>
          <w:sz w:val="24"/>
          <w:szCs w:val="24"/>
        </w:rPr>
        <w:t>Approve</w:t>
      </w:r>
      <w:r w:rsidR="00705976">
        <w:rPr>
          <w:b/>
          <w:sz w:val="24"/>
          <w:szCs w:val="24"/>
        </w:rPr>
        <w:t xml:space="preserve"> </w:t>
      </w:r>
      <w:r w:rsidR="005B6C7F">
        <w:rPr>
          <w:b/>
          <w:sz w:val="24"/>
          <w:szCs w:val="24"/>
        </w:rPr>
        <w:t>August</w:t>
      </w:r>
      <w:r w:rsidR="00606FEE">
        <w:rPr>
          <w:b/>
          <w:sz w:val="24"/>
          <w:szCs w:val="24"/>
        </w:rPr>
        <w:t xml:space="preserve"> </w:t>
      </w:r>
      <w:r w:rsidR="00C41E71">
        <w:rPr>
          <w:b/>
          <w:sz w:val="24"/>
          <w:szCs w:val="24"/>
        </w:rPr>
        <w:t>Minutes</w:t>
      </w:r>
      <w:r w:rsidR="00606FEE">
        <w:rPr>
          <w:b/>
          <w:sz w:val="24"/>
          <w:szCs w:val="24"/>
        </w:rPr>
        <w:t>-</w:t>
      </w:r>
    </w:p>
    <w:p w:rsidR="00606FEE" w:rsidRDefault="00E225DA" w:rsidP="0074118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Sara Hake</w:t>
      </w:r>
      <w:r w:rsidR="00606FEE" w:rsidRPr="006D120F">
        <w:rPr>
          <w:sz w:val="24"/>
          <w:szCs w:val="24"/>
        </w:rPr>
        <w:t xml:space="preserve"> motioned</w:t>
      </w:r>
      <w:r w:rsidR="006D120F">
        <w:rPr>
          <w:sz w:val="24"/>
          <w:szCs w:val="24"/>
        </w:rPr>
        <w:t xml:space="preserve"> to approve </w:t>
      </w:r>
      <w:r w:rsidR="00C41E71">
        <w:rPr>
          <w:sz w:val="24"/>
          <w:szCs w:val="24"/>
        </w:rPr>
        <w:t>minutes</w:t>
      </w:r>
      <w:r w:rsidR="00606FEE" w:rsidRPr="006D120F">
        <w:rPr>
          <w:sz w:val="24"/>
          <w:szCs w:val="24"/>
        </w:rPr>
        <w:t xml:space="preserve">, </w:t>
      </w:r>
      <w:r>
        <w:rPr>
          <w:sz w:val="24"/>
          <w:szCs w:val="24"/>
        </w:rPr>
        <w:t>Sarah Gruber</w:t>
      </w:r>
      <w:r w:rsidR="004A6255">
        <w:rPr>
          <w:sz w:val="24"/>
          <w:szCs w:val="24"/>
        </w:rPr>
        <w:t xml:space="preserve"> </w:t>
      </w:r>
      <w:r w:rsidR="00606FEE" w:rsidRPr="006D120F">
        <w:rPr>
          <w:sz w:val="24"/>
          <w:szCs w:val="24"/>
        </w:rPr>
        <w:t>seconded, all were in favor</w:t>
      </w:r>
      <w:r w:rsidR="006D120F">
        <w:rPr>
          <w:sz w:val="24"/>
          <w:szCs w:val="24"/>
        </w:rPr>
        <w:t xml:space="preserve"> and </w:t>
      </w:r>
      <w:r w:rsidR="00C41E71">
        <w:rPr>
          <w:sz w:val="24"/>
          <w:szCs w:val="24"/>
        </w:rPr>
        <w:t>August minutes were</w:t>
      </w:r>
      <w:r w:rsidR="006D120F">
        <w:rPr>
          <w:sz w:val="24"/>
          <w:szCs w:val="24"/>
        </w:rPr>
        <w:t xml:space="preserve"> approved</w:t>
      </w:r>
      <w:r w:rsidR="0036164A">
        <w:rPr>
          <w:sz w:val="24"/>
          <w:szCs w:val="24"/>
        </w:rPr>
        <w:t>.</w:t>
      </w:r>
      <w:r w:rsidR="00606FEE">
        <w:rPr>
          <w:b/>
          <w:sz w:val="24"/>
          <w:szCs w:val="24"/>
        </w:rPr>
        <w:t xml:space="preserve"> </w:t>
      </w:r>
    </w:p>
    <w:p w:rsidR="006D120F" w:rsidRDefault="006D120F" w:rsidP="00741183">
      <w:pPr>
        <w:spacing w:after="0"/>
        <w:rPr>
          <w:b/>
          <w:sz w:val="24"/>
          <w:szCs w:val="24"/>
        </w:rPr>
      </w:pPr>
    </w:p>
    <w:p w:rsidR="006D120F" w:rsidRDefault="00FE4095" w:rsidP="0074118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Action Item: </w:t>
      </w:r>
      <w:r w:rsidR="00606FEE">
        <w:rPr>
          <w:b/>
          <w:sz w:val="24"/>
          <w:szCs w:val="24"/>
        </w:rPr>
        <w:t xml:space="preserve">Approve </w:t>
      </w:r>
      <w:r w:rsidR="00C41E71">
        <w:rPr>
          <w:b/>
          <w:sz w:val="24"/>
          <w:szCs w:val="24"/>
        </w:rPr>
        <w:t>September Agenda</w:t>
      </w:r>
      <w:r w:rsidR="00606FEE" w:rsidRPr="006D120F">
        <w:rPr>
          <w:sz w:val="24"/>
          <w:szCs w:val="24"/>
        </w:rPr>
        <w:t>-</w:t>
      </w:r>
    </w:p>
    <w:p w:rsidR="00020363" w:rsidRPr="004A6255" w:rsidRDefault="00E225DA" w:rsidP="00020363">
      <w:pPr>
        <w:spacing w:after="0"/>
        <w:rPr>
          <w:sz w:val="24"/>
          <w:szCs w:val="24"/>
        </w:rPr>
      </w:pPr>
      <w:r>
        <w:rPr>
          <w:sz w:val="24"/>
          <w:szCs w:val="24"/>
        </w:rPr>
        <w:t>Sara Hake</w:t>
      </w:r>
      <w:r w:rsidR="00020363" w:rsidRPr="004A6255">
        <w:rPr>
          <w:sz w:val="24"/>
          <w:szCs w:val="24"/>
        </w:rPr>
        <w:t xml:space="preserve"> motioned to </w:t>
      </w:r>
      <w:r w:rsidR="00C80C3E">
        <w:rPr>
          <w:sz w:val="24"/>
          <w:szCs w:val="24"/>
        </w:rPr>
        <w:t>approve agenda</w:t>
      </w:r>
      <w:r w:rsidR="00020363" w:rsidRPr="004A6255">
        <w:rPr>
          <w:sz w:val="24"/>
          <w:szCs w:val="24"/>
        </w:rPr>
        <w:t xml:space="preserve">, </w:t>
      </w:r>
      <w:r>
        <w:rPr>
          <w:sz w:val="24"/>
          <w:szCs w:val="24"/>
        </w:rPr>
        <w:t>Sarah Gruber</w:t>
      </w:r>
      <w:r w:rsidR="00020363" w:rsidRPr="004A6255">
        <w:rPr>
          <w:sz w:val="24"/>
          <w:szCs w:val="24"/>
        </w:rPr>
        <w:t xml:space="preserve"> seconded, all were in favor and </w:t>
      </w:r>
      <w:r w:rsidR="00C80C3E">
        <w:rPr>
          <w:sz w:val="24"/>
          <w:szCs w:val="24"/>
        </w:rPr>
        <w:t>September agenda was</w:t>
      </w:r>
      <w:r w:rsidR="00020363" w:rsidRPr="004A6255">
        <w:rPr>
          <w:sz w:val="24"/>
          <w:szCs w:val="24"/>
        </w:rPr>
        <w:t xml:space="preserve"> approved. </w:t>
      </w:r>
    </w:p>
    <w:p w:rsidR="004A6255" w:rsidRDefault="004A6255" w:rsidP="00741183">
      <w:pPr>
        <w:spacing w:after="0"/>
        <w:rPr>
          <w:b/>
          <w:sz w:val="24"/>
          <w:szCs w:val="24"/>
        </w:rPr>
      </w:pPr>
    </w:p>
    <w:p w:rsidR="00606FEE" w:rsidRDefault="00FE4095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</w:t>
      </w:r>
      <w:r w:rsidR="00650360">
        <w:rPr>
          <w:b/>
          <w:sz w:val="24"/>
          <w:szCs w:val="24"/>
        </w:rPr>
        <w:t>Re</w:t>
      </w:r>
      <w:r w:rsidR="00933AD8">
        <w:rPr>
          <w:b/>
          <w:sz w:val="24"/>
          <w:szCs w:val="24"/>
        </w:rPr>
        <w:t>ports from PTA Board Meeting, Foundation Meeting</w:t>
      </w:r>
    </w:p>
    <w:p w:rsidR="00D05C6E" w:rsidRDefault="00933AD8" w:rsidP="00D05C6E">
      <w:pPr>
        <w:spacing w:after="0"/>
        <w:rPr>
          <w:sz w:val="24"/>
          <w:szCs w:val="24"/>
        </w:rPr>
      </w:pPr>
      <w:r w:rsidRPr="00933AD8">
        <w:rPr>
          <w:sz w:val="24"/>
          <w:szCs w:val="24"/>
          <w:u w:val="single"/>
        </w:rPr>
        <w:t>PTA</w:t>
      </w:r>
      <w:r>
        <w:rPr>
          <w:sz w:val="24"/>
          <w:szCs w:val="24"/>
        </w:rPr>
        <w:t xml:space="preserve"> – Patty Hampel</w:t>
      </w:r>
      <w:r w:rsidR="00E225DA">
        <w:rPr>
          <w:sz w:val="24"/>
          <w:szCs w:val="24"/>
        </w:rPr>
        <w:t xml:space="preserve"> – </w:t>
      </w:r>
      <w:r w:rsidR="00D328B6">
        <w:rPr>
          <w:sz w:val="24"/>
          <w:szCs w:val="24"/>
        </w:rPr>
        <w:t xml:space="preserve">will attend </w:t>
      </w:r>
      <w:r w:rsidR="00E225DA">
        <w:rPr>
          <w:sz w:val="24"/>
          <w:szCs w:val="24"/>
        </w:rPr>
        <w:t>m</w:t>
      </w:r>
      <w:r w:rsidR="00D328B6">
        <w:rPr>
          <w:sz w:val="24"/>
          <w:szCs w:val="24"/>
        </w:rPr>
        <w:t>ee</w:t>
      </w:r>
      <w:r w:rsidR="00E225DA">
        <w:rPr>
          <w:sz w:val="24"/>
          <w:szCs w:val="24"/>
        </w:rPr>
        <w:t>t</w:t>
      </w:r>
      <w:r w:rsidR="00D328B6">
        <w:rPr>
          <w:sz w:val="24"/>
          <w:szCs w:val="24"/>
        </w:rPr>
        <w:t>in</w:t>
      </w:r>
      <w:r w:rsidR="00E225DA">
        <w:rPr>
          <w:sz w:val="24"/>
          <w:szCs w:val="24"/>
        </w:rPr>
        <w:t xml:space="preserve">g </w:t>
      </w:r>
      <w:r w:rsidR="00D328B6">
        <w:rPr>
          <w:sz w:val="24"/>
          <w:szCs w:val="24"/>
        </w:rPr>
        <w:t xml:space="preserve">on </w:t>
      </w:r>
      <w:r w:rsidR="00E225DA">
        <w:rPr>
          <w:sz w:val="24"/>
          <w:szCs w:val="24"/>
        </w:rPr>
        <w:t>9/25</w:t>
      </w:r>
    </w:p>
    <w:p w:rsidR="00933AD8" w:rsidRDefault="00933AD8" w:rsidP="00D05C6E">
      <w:pPr>
        <w:spacing w:after="0"/>
        <w:rPr>
          <w:sz w:val="24"/>
          <w:szCs w:val="24"/>
        </w:rPr>
      </w:pPr>
    </w:p>
    <w:p w:rsidR="00933AD8" w:rsidRDefault="00933AD8" w:rsidP="00D05C6E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Foundation</w:t>
      </w:r>
      <w:r>
        <w:rPr>
          <w:sz w:val="24"/>
          <w:szCs w:val="24"/>
        </w:rPr>
        <w:t xml:space="preserve"> – Amy Jeffs</w:t>
      </w:r>
      <w:r w:rsidR="00E225DA">
        <w:rPr>
          <w:sz w:val="24"/>
          <w:szCs w:val="24"/>
        </w:rPr>
        <w:t xml:space="preserve"> – </w:t>
      </w:r>
      <w:r w:rsidR="00D328B6">
        <w:rPr>
          <w:sz w:val="24"/>
          <w:szCs w:val="24"/>
        </w:rPr>
        <w:t xml:space="preserve">attended </w:t>
      </w:r>
      <w:r w:rsidR="00E225DA">
        <w:rPr>
          <w:sz w:val="24"/>
          <w:szCs w:val="24"/>
        </w:rPr>
        <w:t>m</w:t>
      </w:r>
      <w:r w:rsidR="00D328B6">
        <w:rPr>
          <w:sz w:val="24"/>
          <w:szCs w:val="24"/>
        </w:rPr>
        <w:t>ee</w:t>
      </w:r>
      <w:r w:rsidR="00E225DA">
        <w:rPr>
          <w:sz w:val="24"/>
          <w:szCs w:val="24"/>
        </w:rPr>
        <w:t>t</w:t>
      </w:r>
      <w:r w:rsidR="00D328B6">
        <w:rPr>
          <w:sz w:val="24"/>
          <w:szCs w:val="24"/>
        </w:rPr>
        <w:t>in</w:t>
      </w:r>
      <w:r w:rsidR="00E225DA">
        <w:rPr>
          <w:sz w:val="24"/>
          <w:szCs w:val="24"/>
        </w:rPr>
        <w:t xml:space="preserve">g </w:t>
      </w:r>
      <w:r w:rsidR="00D328B6">
        <w:rPr>
          <w:sz w:val="24"/>
          <w:szCs w:val="24"/>
        </w:rPr>
        <w:t xml:space="preserve">on </w:t>
      </w:r>
      <w:r w:rsidR="00E225DA">
        <w:rPr>
          <w:sz w:val="24"/>
          <w:szCs w:val="24"/>
        </w:rPr>
        <w:t>9/2</w:t>
      </w:r>
    </w:p>
    <w:p w:rsidR="00933AD8" w:rsidRDefault="005A778A" w:rsidP="00E225D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Still working with the district on negotiating MOU regarding playground addition</w:t>
      </w:r>
    </w:p>
    <w:p w:rsidR="009610D5" w:rsidRDefault="009610D5" w:rsidP="00E225D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Budget was approved and $23K was designated for “additional school support”</w:t>
      </w:r>
    </w:p>
    <w:p w:rsidR="009610D5" w:rsidRDefault="00D328B6" w:rsidP="00E225D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Annual c</w:t>
      </w:r>
      <w:r w:rsidR="009610D5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ampaign will run 11/13 – 12/31</w:t>
      </w:r>
    </w:p>
    <w:p w:rsidR="009610D5" w:rsidRDefault="009610D5" w:rsidP="00E225D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Cross functional meeting (PTA/ Foundation/ SGC representatives) 9/21</w:t>
      </w:r>
    </w:p>
    <w:p w:rsidR="00DD2C92" w:rsidRDefault="00DD2C92" w:rsidP="00D67EE7">
      <w:pPr>
        <w:spacing w:after="0"/>
        <w:rPr>
          <w:b/>
          <w:sz w:val="24"/>
          <w:szCs w:val="24"/>
        </w:rPr>
      </w:pPr>
    </w:p>
    <w:p w:rsidR="00933AD8" w:rsidRDefault="00650360" w:rsidP="00D67EE7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Discussion Item: </w:t>
      </w:r>
      <w:r w:rsidR="00C80C3E">
        <w:rPr>
          <w:rFonts w:eastAsia="Times New Roman" w:cs="Times New Roman"/>
          <w:b/>
          <w:color w:val="000000"/>
          <w:sz w:val="24"/>
          <w:szCs w:val="24"/>
          <w:shd w:val="clear" w:color="auto" w:fill="FFFFFF"/>
        </w:rPr>
        <w:t>Establish Norms</w:t>
      </w:r>
    </w:p>
    <w:p w:rsidR="00841724" w:rsidRDefault="005A778A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Led by Patty Hampel.  Review of Culture Characterization and Change Model and how to incorporate going forward to establish a unified direction and motivation.</w:t>
      </w:r>
      <w:r w:rsidR="00D328B6">
        <w:rPr>
          <w:sz w:val="24"/>
          <w:szCs w:val="24"/>
        </w:rPr>
        <w:t xml:space="preserve">  All attendees p</w:t>
      </w:r>
      <w:r w:rsidR="00434B7F">
        <w:rPr>
          <w:sz w:val="24"/>
          <w:szCs w:val="24"/>
        </w:rPr>
        <w:t>erformed introduction exercise.  Reviewed sample meeting norms and selected several to establish as our norms.</w:t>
      </w:r>
    </w:p>
    <w:p w:rsidR="00434B7F" w:rsidRDefault="00434B7F" w:rsidP="00434B7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will base decisions with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students in mind.</w:t>
      </w:r>
    </w:p>
    <w:p w:rsidR="00434B7F" w:rsidRDefault="00434B7F" w:rsidP="00434B7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will have data at every meeting.</w:t>
      </w:r>
    </w:p>
    <w:p w:rsidR="00434B7F" w:rsidRDefault="00434B7F" w:rsidP="00434B7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will distribute tasks equally amongst members.</w:t>
      </w:r>
    </w:p>
    <w:p w:rsidR="00434B7F" w:rsidRDefault="00434B7F" w:rsidP="00434B7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We will ask questions when in doubt</w:t>
      </w:r>
      <w:r w:rsidR="00507256">
        <w:rPr>
          <w:sz w:val="24"/>
          <w:szCs w:val="24"/>
        </w:rPr>
        <w:t xml:space="preserve"> or have concerns</w:t>
      </w:r>
      <w:r>
        <w:rPr>
          <w:sz w:val="24"/>
          <w:szCs w:val="24"/>
        </w:rPr>
        <w:t>.</w:t>
      </w:r>
    </w:p>
    <w:p w:rsidR="00434B7F" w:rsidRPr="00434B7F" w:rsidRDefault="00434B7F" w:rsidP="00434B7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will be present both physically and mentally</w:t>
      </w:r>
      <w:r w:rsidR="00507256">
        <w:rPr>
          <w:sz w:val="24"/>
          <w:szCs w:val="24"/>
        </w:rPr>
        <w:t>.</w:t>
      </w:r>
    </w:p>
    <w:p w:rsidR="005A778A" w:rsidRPr="00933AD8" w:rsidRDefault="005A778A" w:rsidP="00741183">
      <w:pPr>
        <w:spacing w:after="0"/>
        <w:rPr>
          <w:sz w:val="24"/>
          <w:szCs w:val="24"/>
        </w:rPr>
      </w:pPr>
    </w:p>
    <w:p w:rsidR="00C80C3E" w:rsidRDefault="00A52B88" w:rsidP="00C80C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</w:t>
      </w:r>
      <w:r w:rsidR="00C80C3E">
        <w:rPr>
          <w:b/>
          <w:sz w:val="24"/>
          <w:szCs w:val="24"/>
        </w:rPr>
        <w:t xml:space="preserve">Discuss </w:t>
      </w:r>
      <w:r w:rsidR="00C80C3E" w:rsidRPr="00766910">
        <w:rPr>
          <w:b/>
          <w:sz w:val="24"/>
          <w:szCs w:val="24"/>
        </w:rPr>
        <w:t xml:space="preserve">Accountability for Seed Fund </w:t>
      </w:r>
    </w:p>
    <w:p w:rsidR="00C80C3E" w:rsidRDefault="00C80C3E" w:rsidP="00C80C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 of PBL progress and ideas about accountability for Seed Fund positions thus far from Trisha Brock</w:t>
      </w:r>
      <w:r w:rsidR="00434B7F">
        <w:rPr>
          <w:sz w:val="24"/>
          <w:szCs w:val="24"/>
        </w:rPr>
        <w:t>.</w:t>
      </w:r>
    </w:p>
    <w:p w:rsidR="009610D5" w:rsidRDefault="009610D5" w:rsidP="001057A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Report detailed current Project Based Learning activities, data support activities and other </w:t>
      </w:r>
      <w:r w:rsidR="008E219D">
        <w:rPr>
          <w:sz w:val="24"/>
          <w:szCs w:val="24"/>
        </w:rPr>
        <w:t>duties.</w:t>
      </w:r>
    </w:p>
    <w:p w:rsidR="00A21E37" w:rsidRPr="00655D3A" w:rsidRDefault="00A21E37" w:rsidP="00A21E3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Full release day was a successful start, 63 staff members involved</w:t>
      </w:r>
    </w:p>
    <w:p w:rsidR="00986A7C" w:rsidRDefault="00986A7C" w:rsidP="00C80C3E">
      <w:pPr>
        <w:spacing w:after="0" w:line="240" w:lineRule="auto"/>
        <w:rPr>
          <w:sz w:val="24"/>
          <w:szCs w:val="24"/>
        </w:rPr>
      </w:pPr>
    </w:p>
    <w:p w:rsidR="00D97F9E" w:rsidRDefault="001057AD" w:rsidP="00C80C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Council discussion of how to document success and accountability</w:t>
      </w:r>
      <w:r w:rsidR="00D97F9E">
        <w:rPr>
          <w:sz w:val="24"/>
          <w:szCs w:val="24"/>
        </w:rPr>
        <w:t>.</w:t>
      </w:r>
    </w:p>
    <w:p w:rsidR="00D97F9E" w:rsidRDefault="00D97F9E" w:rsidP="00D97F9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Observation – evidence of driving questions</w:t>
      </w:r>
    </w:p>
    <w:p w:rsidR="00D97F9E" w:rsidRDefault="00D97F9E" w:rsidP="00D97F9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Units – 2 per class, team of teachers to compile make “library”</w:t>
      </w:r>
    </w:p>
    <w:p w:rsidR="00D97F9E" w:rsidRDefault="00D97F9E" w:rsidP="00D97F9E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 C’s</w:t>
      </w:r>
    </w:p>
    <w:p w:rsidR="00D97F9E" w:rsidRDefault="00D97F9E" w:rsidP="00D97F9E">
      <w:pPr>
        <w:spacing w:after="0" w:line="240" w:lineRule="auto"/>
        <w:ind w:left="720"/>
        <w:rPr>
          <w:sz w:val="24"/>
          <w:szCs w:val="24"/>
        </w:rPr>
      </w:pPr>
    </w:p>
    <w:p w:rsidR="00D97F9E" w:rsidRPr="00D97F9E" w:rsidRDefault="00D97F9E" w:rsidP="00D97F9E">
      <w:pPr>
        <w:spacing w:after="0" w:line="240" w:lineRule="auto"/>
        <w:ind w:left="720"/>
        <w:rPr>
          <w:sz w:val="24"/>
          <w:szCs w:val="24"/>
          <w:u w:val="single"/>
        </w:rPr>
      </w:pPr>
      <w:r w:rsidRPr="00D97F9E">
        <w:rPr>
          <w:sz w:val="24"/>
          <w:szCs w:val="24"/>
          <w:u w:val="single"/>
        </w:rPr>
        <w:t>Leading</w:t>
      </w:r>
    </w:p>
    <w:p w:rsidR="00D97F9E" w:rsidRDefault="00D97F9E" w:rsidP="00C80C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Team meetings</w:t>
      </w:r>
    </w:p>
    <w:p w:rsidR="00D97F9E" w:rsidRDefault="00D97F9E" w:rsidP="00C80C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Observations of learned elements in teach instruction</w:t>
      </w:r>
    </w:p>
    <w:p w:rsidR="00D97F9E" w:rsidRDefault="00D97F9E" w:rsidP="00C80C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Grade levels/ teachers come to SGC vice versa</w:t>
      </w:r>
    </w:p>
    <w:p w:rsidR="00D97F9E" w:rsidRDefault="00D97F9E" w:rsidP="00C80C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Portfolio of units developed</w:t>
      </w:r>
    </w:p>
    <w:p w:rsidR="00D97F9E" w:rsidRDefault="00D97F9E" w:rsidP="00C80C3E">
      <w:pPr>
        <w:spacing w:after="0" w:line="240" w:lineRule="auto"/>
        <w:rPr>
          <w:sz w:val="24"/>
          <w:szCs w:val="24"/>
        </w:rPr>
      </w:pPr>
    </w:p>
    <w:p w:rsidR="00D97F9E" w:rsidRDefault="00D97F9E" w:rsidP="00C80C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Lagging</w:t>
      </w:r>
    </w:p>
    <w:p w:rsidR="00D97F9E" w:rsidRDefault="00D97F9E" w:rsidP="00C80C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Units – productions</w:t>
      </w:r>
    </w:p>
    <w:p w:rsidR="00D97F9E" w:rsidRPr="00D97F9E" w:rsidRDefault="00D97F9E" w:rsidP="00C80C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TKEs – standards 3, 4, 8</w:t>
      </w:r>
    </w:p>
    <w:p w:rsidR="001057AD" w:rsidRPr="007A0550" w:rsidRDefault="001057AD" w:rsidP="00C80C3E">
      <w:pPr>
        <w:spacing w:after="0" w:line="240" w:lineRule="auto"/>
        <w:rPr>
          <w:sz w:val="24"/>
          <w:szCs w:val="24"/>
        </w:rPr>
      </w:pPr>
    </w:p>
    <w:p w:rsidR="00C80C3E" w:rsidRDefault="00A52B88" w:rsidP="00B307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 </w:t>
      </w:r>
      <w:r w:rsidR="00C80C3E">
        <w:rPr>
          <w:b/>
          <w:sz w:val="24"/>
          <w:szCs w:val="24"/>
        </w:rPr>
        <w:t>Discuss ideas for spending the $13,000 in materials costs still to be used in Seed Fund</w:t>
      </w:r>
      <w:r w:rsidR="00C80C3E" w:rsidRPr="00766910">
        <w:rPr>
          <w:b/>
          <w:sz w:val="24"/>
          <w:szCs w:val="24"/>
        </w:rPr>
        <w:tab/>
      </w:r>
    </w:p>
    <w:p w:rsidR="006D5285" w:rsidRPr="00961B35" w:rsidRDefault="00961B35" w:rsidP="00C80C3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Maureen Lilly to determine</w:t>
      </w:r>
      <w:r w:rsidR="001057AD">
        <w:rPr>
          <w:rFonts w:eastAsia="Times New Roman" w:cs="Times New Roman"/>
          <w:sz w:val="24"/>
          <w:szCs w:val="24"/>
        </w:rPr>
        <w:t xml:space="preserve"> how dollars can be spe</w:t>
      </w:r>
      <w:r w:rsidR="00EF7432">
        <w:rPr>
          <w:rFonts w:eastAsia="Times New Roman" w:cs="Times New Roman"/>
          <w:sz w:val="24"/>
          <w:szCs w:val="24"/>
        </w:rPr>
        <w:t>nt for professional development</w:t>
      </w:r>
      <w:r w:rsidR="001057AD">
        <w:rPr>
          <w:rFonts w:eastAsia="Times New Roman" w:cs="Times New Roman"/>
          <w:sz w:val="24"/>
          <w:szCs w:val="24"/>
        </w:rPr>
        <w:t xml:space="preserve"> and materials as defined in the seed fund application.</w:t>
      </w:r>
      <w:r w:rsidR="00EF7432">
        <w:rPr>
          <w:rFonts w:eastAsia="Times New Roman" w:cs="Times New Roman"/>
          <w:sz w:val="24"/>
          <w:szCs w:val="24"/>
        </w:rPr>
        <w:t xml:space="preserve">  Possibly build resources for new teachers</w:t>
      </w:r>
      <w:r w:rsidR="00896F43">
        <w:rPr>
          <w:rFonts w:eastAsia="Times New Roman" w:cs="Times New Roman"/>
          <w:sz w:val="24"/>
          <w:szCs w:val="24"/>
        </w:rPr>
        <w:t xml:space="preserve"> with little or no PBL experience</w:t>
      </w:r>
      <w:r w:rsidR="00EF7432">
        <w:rPr>
          <w:rFonts w:eastAsia="Times New Roman" w:cs="Times New Roman"/>
          <w:sz w:val="24"/>
          <w:szCs w:val="24"/>
        </w:rPr>
        <w:t>.</w:t>
      </w:r>
    </w:p>
    <w:p w:rsidR="00B30731" w:rsidRDefault="00B30731" w:rsidP="006D5285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6123E7" w:rsidRDefault="006123E7" w:rsidP="006123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 </w:t>
      </w:r>
      <w:r w:rsidRPr="00766910">
        <w:rPr>
          <w:b/>
          <w:sz w:val="24"/>
          <w:szCs w:val="24"/>
        </w:rPr>
        <w:t xml:space="preserve">Discuss ideas for Seed Fund </w:t>
      </w:r>
      <w:r>
        <w:rPr>
          <w:b/>
          <w:sz w:val="24"/>
          <w:szCs w:val="24"/>
        </w:rPr>
        <w:t>for next year</w:t>
      </w:r>
    </w:p>
    <w:p w:rsidR="006123E7" w:rsidRDefault="00D97F9E" w:rsidP="00612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Maureen Lilly led discussion around the fact that next year will be a cross-over year since we will be developing a new </w:t>
      </w:r>
      <w:r w:rsidR="009B525D">
        <w:rPr>
          <w:sz w:val="24"/>
          <w:szCs w:val="24"/>
        </w:rPr>
        <w:t>strategic plan</w:t>
      </w:r>
      <w:r w:rsidR="00EF7432">
        <w:rPr>
          <w:sz w:val="24"/>
          <w:szCs w:val="24"/>
        </w:rPr>
        <w:t>.  Consider starting work that can be possibly continued by Foundation.  Possibly add computer lab personnel,</w:t>
      </w:r>
      <w:r w:rsidR="00896F43">
        <w:rPr>
          <w:sz w:val="24"/>
          <w:szCs w:val="24"/>
        </w:rPr>
        <w:t xml:space="preserve"> and curriculum and programming software.</w:t>
      </w:r>
    </w:p>
    <w:p w:rsidR="00EF7432" w:rsidRPr="00D97F9E" w:rsidRDefault="00EF7432" w:rsidP="006123E7">
      <w:pPr>
        <w:spacing w:after="0" w:line="240" w:lineRule="auto"/>
        <w:rPr>
          <w:sz w:val="24"/>
          <w:szCs w:val="24"/>
        </w:rPr>
      </w:pPr>
    </w:p>
    <w:p w:rsidR="006123E7" w:rsidRDefault="006123E7" w:rsidP="006123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 </w:t>
      </w:r>
      <w:r w:rsidRPr="00766910">
        <w:rPr>
          <w:b/>
          <w:sz w:val="24"/>
          <w:szCs w:val="24"/>
        </w:rPr>
        <w:t xml:space="preserve">Review goals </w:t>
      </w:r>
    </w:p>
    <w:p w:rsidR="006123E7" w:rsidRPr="00FC4B0C" w:rsidRDefault="00FC4B0C" w:rsidP="006123E7">
      <w:pPr>
        <w:spacing w:after="0" w:line="240" w:lineRule="auto"/>
        <w:rPr>
          <w:sz w:val="24"/>
          <w:szCs w:val="24"/>
        </w:rPr>
      </w:pPr>
      <w:r w:rsidRPr="00FC4B0C">
        <w:rPr>
          <w:sz w:val="24"/>
          <w:szCs w:val="24"/>
        </w:rPr>
        <w:t>Postponed for October meeting</w:t>
      </w:r>
    </w:p>
    <w:p w:rsidR="00FC4B0C" w:rsidRDefault="00FC4B0C" w:rsidP="006123E7">
      <w:pPr>
        <w:spacing w:after="0" w:line="240" w:lineRule="auto"/>
        <w:rPr>
          <w:b/>
          <w:sz w:val="24"/>
          <w:szCs w:val="24"/>
        </w:rPr>
      </w:pPr>
    </w:p>
    <w:p w:rsidR="006123E7" w:rsidRPr="00766910" w:rsidRDefault="006123E7" w:rsidP="006123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 </w:t>
      </w:r>
      <w:r w:rsidRPr="00766910">
        <w:rPr>
          <w:b/>
          <w:sz w:val="24"/>
          <w:szCs w:val="24"/>
        </w:rPr>
        <w:t>Discuss and Set agenda for October Meeting</w:t>
      </w:r>
    </w:p>
    <w:p w:rsidR="00D136F4" w:rsidRDefault="00D136F4" w:rsidP="00612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Changed meeting date</w:t>
      </w:r>
    </w:p>
    <w:p w:rsidR="006123E7" w:rsidRDefault="00FC4B0C" w:rsidP="00612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member/ teacher appointed</w:t>
      </w:r>
    </w:p>
    <w:p w:rsidR="00FC4B0C" w:rsidRPr="00FC4B0C" w:rsidRDefault="00FC4B0C" w:rsidP="006123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on Seed Fund application</w:t>
      </w:r>
    </w:p>
    <w:p w:rsidR="00FC4B0C" w:rsidRDefault="00FC4B0C" w:rsidP="006123E7">
      <w:pPr>
        <w:spacing w:after="0" w:line="240" w:lineRule="auto"/>
        <w:rPr>
          <w:b/>
          <w:sz w:val="24"/>
          <w:szCs w:val="24"/>
        </w:rPr>
      </w:pPr>
    </w:p>
    <w:p w:rsidR="006123E7" w:rsidRPr="00766910" w:rsidRDefault="006123E7" w:rsidP="006123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 </w:t>
      </w:r>
      <w:r w:rsidRPr="00766910">
        <w:rPr>
          <w:b/>
          <w:sz w:val="24"/>
          <w:szCs w:val="24"/>
        </w:rPr>
        <w:t>Discuss Action Items for Next Meeting</w:t>
      </w:r>
    </w:p>
    <w:p w:rsidR="007A0550" w:rsidRDefault="00D136F4" w:rsidP="006D5285">
      <w:pPr>
        <w:spacing w:after="0" w:line="240" w:lineRule="auto"/>
        <w:rPr>
          <w:sz w:val="24"/>
          <w:szCs w:val="24"/>
        </w:rPr>
      </w:pPr>
      <w:r w:rsidRPr="00D136F4">
        <w:rPr>
          <w:sz w:val="24"/>
          <w:szCs w:val="24"/>
        </w:rPr>
        <w:t xml:space="preserve">Cari to bring back </w:t>
      </w:r>
      <w:r>
        <w:rPr>
          <w:sz w:val="24"/>
          <w:szCs w:val="24"/>
        </w:rPr>
        <w:t xml:space="preserve">accountability data for </w:t>
      </w:r>
      <w:r w:rsidR="00896F43">
        <w:rPr>
          <w:sz w:val="24"/>
          <w:szCs w:val="24"/>
        </w:rPr>
        <w:t>seed fund process</w:t>
      </w:r>
    </w:p>
    <w:p w:rsidR="00D136F4" w:rsidRPr="00D136F4" w:rsidRDefault="00D136F4" w:rsidP="006D5285">
      <w:pPr>
        <w:spacing w:after="0" w:line="240" w:lineRule="auto"/>
        <w:rPr>
          <w:sz w:val="24"/>
          <w:szCs w:val="24"/>
        </w:rPr>
      </w:pPr>
    </w:p>
    <w:p w:rsidR="00FE4095" w:rsidRDefault="00FE4095" w:rsidP="00FE4095">
      <w:pPr>
        <w:spacing w:after="0"/>
        <w:rPr>
          <w:b/>
          <w:sz w:val="24"/>
          <w:szCs w:val="24"/>
        </w:rPr>
      </w:pPr>
      <w:r w:rsidRPr="00845A10">
        <w:rPr>
          <w:b/>
          <w:sz w:val="24"/>
          <w:szCs w:val="24"/>
        </w:rPr>
        <w:t>Information Items:</w:t>
      </w:r>
    </w:p>
    <w:p w:rsidR="00572851" w:rsidRPr="00F6043D" w:rsidRDefault="00572851" w:rsidP="00572851">
      <w:pPr>
        <w:spacing w:after="0" w:line="240" w:lineRule="auto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:rsidR="003276ED" w:rsidRDefault="003276ED" w:rsidP="0013063D">
      <w:pPr>
        <w:spacing w:after="0"/>
        <w:rPr>
          <w:b/>
          <w:sz w:val="24"/>
          <w:szCs w:val="24"/>
        </w:rPr>
      </w:pPr>
    </w:p>
    <w:p w:rsidR="0076254C" w:rsidRPr="00020363" w:rsidRDefault="0076254C" w:rsidP="0076254C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:rsidR="0076254C" w:rsidRPr="0076254C" w:rsidRDefault="00FC4B0C" w:rsidP="0076254C">
      <w:pPr>
        <w:spacing w:after="0" w:line="240" w:lineRule="auto"/>
        <w:rPr>
          <w:sz w:val="24"/>
          <w:szCs w:val="24"/>
        </w:rPr>
      </w:pPr>
      <w:r w:rsidRPr="00FC4B0C">
        <w:rPr>
          <w:color w:val="FF0000"/>
          <w:sz w:val="24"/>
          <w:szCs w:val="24"/>
        </w:rPr>
        <w:t>CHANGE</w:t>
      </w:r>
      <w:r>
        <w:rPr>
          <w:sz w:val="24"/>
          <w:szCs w:val="24"/>
        </w:rPr>
        <w:t xml:space="preserve"> Monday</w:t>
      </w:r>
      <w:r w:rsidR="0076254C" w:rsidRPr="0076254C">
        <w:rPr>
          <w:sz w:val="24"/>
          <w:szCs w:val="24"/>
        </w:rPr>
        <w:t xml:space="preserve"> October </w:t>
      </w:r>
      <w:r>
        <w:rPr>
          <w:sz w:val="24"/>
          <w:szCs w:val="24"/>
        </w:rPr>
        <w:t>5</w:t>
      </w:r>
      <w:r w:rsidR="0076254C" w:rsidRPr="0076254C">
        <w:rPr>
          <w:sz w:val="24"/>
          <w:szCs w:val="24"/>
          <w:vertAlign w:val="superscript"/>
        </w:rPr>
        <w:t>th</w:t>
      </w:r>
      <w:r w:rsidR="0076254C" w:rsidRPr="0076254C">
        <w:rPr>
          <w:sz w:val="24"/>
          <w:szCs w:val="24"/>
        </w:rPr>
        <w:t xml:space="preserve"> at 4:00pm</w:t>
      </w:r>
    </w:p>
    <w:p w:rsidR="0076254C" w:rsidRPr="0076254C" w:rsidRDefault="0076254C" w:rsidP="0076254C">
      <w:pPr>
        <w:spacing w:after="0" w:line="240" w:lineRule="auto"/>
        <w:rPr>
          <w:sz w:val="24"/>
          <w:szCs w:val="24"/>
        </w:rPr>
      </w:pPr>
      <w:r w:rsidRPr="0076254C">
        <w:rPr>
          <w:sz w:val="24"/>
          <w:szCs w:val="24"/>
        </w:rPr>
        <w:t>Monday November 11</w:t>
      </w:r>
      <w:r w:rsidRPr="0076254C">
        <w:rPr>
          <w:sz w:val="24"/>
          <w:szCs w:val="24"/>
          <w:vertAlign w:val="superscript"/>
        </w:rPr>
        <w:t>th</w:t>
      </w:r>
      <w:r w:rsidRPr="0076254C">
        <w:rPr>
          <w:sz w:val="24"/>
          <w:szCs w:val="24"/>
        </w:rPr>
        <w:t xml:space="preserve"> at 4:00pm</w:t>
      </w:r>
    </w:p>
    <w:p w:rsidR="0076254C" w:rsidRPr="0076254C" w:rsidRDefault="0076254C" w:rsidP="0076254C">
      <w:pPr>
        <w:spacing w:after="0" w:line="240" w:lineRule="auto"/>
        <w:rPr>
          <w:sz w:val="24"/>
          <w:szCs w:val="24"/>
        </w:rPr>
      </w:pPr>
      <w:r w:rsidRPr="0076254C">
        <w:rPr>
          <w:sz w:val="24"/>
          <w:szCs w:val="24"/>
        </w:rPr>
        <w:t>Monday December 7</w:t>
      </w:r>
      <w:r w:rsidRPr="0076254C">
        <w:rPr>
          <w:sz w:val="24"/>
          <w:szCs w:val="24"/>
          <w:vertAlign w:val="superscript"/>
        </w:rPr>
        <w:t>th</w:t>
      </w:r>
      <w:r w:rsidRPr="0076254C">
        <w:rPr>
          <w:sz w:val="24"/>
          <w:szCs w:val="24"/>
        </w:rPr>
        <w:t xml:space="preserve"> at 4:00pm</w:t>
      </w:r>
    </w:p>
    <w:p w:rsidR="0076254C" w:rsidRPr="0076254C" w:rsidRDefault="0076254C" w:rsidP="0076254C">
      <w:pPr>
        <w:spacing w:after="0" w:line="240" w:lineRule="auto"/>
        <w:rPr>
          <w:sz w:val="24"/>
          <w:szCs w:val="24"/>
        </w:rPr>
      </w:pPr>
      <w:r w:rsidRPr="0076254C">
        <w:rPr>
          <w:sz w:val="24"/>
          <w:szCs w:val="24"/>
        </w:rPr>
        <w:t>Monday January 11</w:t>
      </w:r>
      <w:r w:rsidRPr="0076254C">
        <w:rPr>
          <w:sz w:val="24"/>
          <w:szCs w:val="24"/>
          <w:vertAlign w:val="superscript"/>
        </w:rPr>
        <w:t>th</w:t>
      </w:r>
      <w:r w:rsidRPr="0076254C">
        <w:rPr>
          <w:sz w:val="24"/>
          <w:szCs w:val="24"/>
        </w:rPr>
        <w:t xml:space="preserve"> at 4:00pm</w:t>
      </w:r>
    </w:p>
    <w:p w:rsidR="0076254C" w:rsidRPr="0076254C" w:rsidRDefault="0076254C" w:rsidP="0076254C">
      <w:pPr>
        <w:spacing w:after="0" w:line="240" w:lineRule="auto"/>
        <w:rPr>
          <w:sz w:val="24"/>
          <w:szCs w:val="24"/>
        </w:rPr>
      </w:pPr>
      <w:r w:rsidRPr="0076254C">
        <w:rPr>
          <w:sz w:val="24"/>
          <w:szCs w:val="24"/>
        </w:rPr>
        <w:t>Monday February 22</w:t>
      </w:r>
      <w:r w:rsidRPr="0076254C">
        <w:rPr>
          <w:sz w:val="24"/>
          <w:szCs w:val="24"/>
          <w:vertAlign w:val="superscript"/>
        </w:rPr>
        <w:t>nd</w:t>
      </w:r>
      <w:r w:rsidRPr="0076254C">
        <w:rPr>
          <w:sz w:val="24"/>
          <w:szCs w:val="24"/>
        </w:rPr>
        <w:t xml:space="preserve"> at 4:00pm</w:t>
      </w:r>
    </w:p>
    <w:p w:rsidR="0076254C" w:rsidRPr="0076254C" w:rsidRDefault="0076254C" w:rsidP="0076254C">
      <w:pPr>
        <w:spacing w:after="0" w:line="240" w:lineRule="auto"/>
        <w:rPr>
          <w:sz w:val="24"/>
          <w:szCs w:val="24"/>
        </w:rPr>
      </w:pPr>
      <w:r w:rsidRPr="0076254C">
        <w:rPr>
          <w:sz w:val="24"/>
          <w:szCs w:val="24"/>
        </w:rPr>
        <w:t>Monday March 14</w:t>
      </w:r>
      <w:r w:rsidRPr="0076254C">
        <w:rPr>
          <w:sz w:val="24"/>
          <w:szCs w:val="24"/>
          <w:vertAlign w:val="superscript"/>
        </w:rPr>
        <w:t>th</w:t>
      </w:r>
      <w:r w:rsidRPr="0076254C">
        <w:rPr>
          <w:sz w:val="24"/>
          <w:szCs w:val="24"/>
        </w:rPr>
        <w:t xml:space="preserve"> at 4:00pm</w:t>
      </w:r>
    </w:p>
    <w:p w:rsidR="003276ED" w:rsidRDefault="003276ED" w:rsidP="00572851">
      <w:pPr>
        <w:spacing w:after="0"/>
        <w:rPr>
          <w:sz w:val="24"/>
          <w:szCs w:val="24"/>
        </w:rPr>
      </w:pPr>
    </w:p>
    <w:p w:rsidR="00A21E37" w:rsidRDefault="00A21E37" w:rsidP="0057285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Parking lot items</w:t>
      </w:r>
    </w:p>
    <w:p w:rsidR="00A21E37" w:rsidRPr="00A21E37" w:rsidRDefault="00A21E37" w:rsidP="005728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do we coach parents on what to ask their kids in regards to PBL </w:t>
      </w:r>
      <w:r w:rsidR="009C6E72">
        <w:rPr>
          <w:sz w:val="24"/>
          <w:szCs w:val="24"/>
        </w:rPr>
        <w:t>and how it’s being incorporated in the classroom?</w:t>
      </w:r>
    </w:p>
    <w:p w:rsidR="00A21E37" w:rsidRPr="00A21E37" w:rsidRDefault="00A21E37" w:rsidP="00572851">
      <w:pPr>
        <w:spacing w:after="0"/>
        <w:rPr>
          <w:b/>
          <w:sz w:val="24"/>
          <w:szCs w:val="24"/>
        </w:rPr>
      </w:pPr>
    </w:p>
    <w:p w:rsidR="0013063D" w:rsidRDefault="0013063D" w:rsidP="001306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Adjourn Meeting</w:t>
      </w:r>
    </w:p>
    <w:p w:rsidR="0013063D" w:rsidRPr="00700094" w:rsidRDefault="0013063D" w:rsidP="0013063D">
      <w:pPr>
        <w:spacing w:after="0"/>
        <w:rPr>
          <w:sz w:val="24"/>
          <w:szCs w:val="24"/>
        </w:rPr>
      </w:pPr>
      <w:r w:rsidRPr="00700094">
        <w:rPr>
          <w:sz w:val="24"/>
          <w:szCs w:val="24"/>
        </w:rPr>
        <w:t xml:space="preserve">Meeting was adjourned by </w:t>
      </w:r>
      <w:r w:rsidR="00D136F4">
        <w:rPr>
          <w:sz w:val="24"/>
          <w:szCs w:val="24"/>
        </w:rPr>
        <w:t>Cari Begin</w:t>
      </w:r>
      <w:r w:rsidR="00700094" w:rsidRPr="00700094">
        <w:rPr>
          <w:sz w:val="24"/>
          <w:szCs w:val="24"/>
        </w:rPr>
        <w:t xml:space="preserve"> at </w:t>
      </w:r>
      <w:r w:rsidR="00D136F4">
        <w:rPr>
          <w:sz w:val="24"/>
          <w:szCs w:val="24"/>
        </w:rPr>
        <w:t>5:54pm.</w:t>
      </w:r>
    </w:p>
    <w:p w:rsidR="00FE4095" w:rsidRPr="008B2F23" w:rsidRDefault="00FE4095" w:rsidP="00741183">
      <w:pPr>
        <w:spacing w:after="0"/>
        <w:rPr>
          <w:sz w:val="24"/>
          <w:szCs w:val="24"/>
        </w:rPr>
      </w:pPr>
    </w:p>
    <w:sectPr w:rsidR="00FE4095" w:rsidRPr="008B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838" w:rsidRDefault="00F56838" w:rsidP="00741183">
      <w:pPr>
        <w:spacing w:after="0" w:line="240" w:lineRule="auto"/>
      </w:pPr>
      <w:r>
        <w:separator/>
      </w:r>
    </w:p>
  </w:endnote>
  <w:endnote w:type="continuationSeparator" w:id="0">
    <w:p w:rsidR="00F56838" w:rsidRDefault="00F56838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838" w:rsidRDefault="00F56838" w:rsidP="00741183">
      <w:pPr>
        <w:spacing w:after="0" w:line="240" w:lineRule="auto"/>
      </w:pPr>
      <w:r>
        <w:separator/>
      </w:r>
    </w:p>
  </w:footnote>
  <w:footnote w:type="continuationSeparator" w:id="0">
    <w:p w:rsidR="00F56838" w:rsidRDefault="00F56838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0F6A6D"/>
    <w:multiLevelType w:val="hybridMultilevel"/>
    <w:tmpl w:val="403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5FF0"/>
    <w:rsid w:val="00020363"/>
    <w:rsid w:val="00021B3E"/>
    <w:rsid w:val="000279F8"/>
    <w:rsid w:val="000412C2"/>
    <w:rsid w:val="0008476E"/>
    <w:rsid w:val="000F13A3"/>
    <w:rsid w:val="000F1977"/>
    <w:rsid w:val="001000CD"/>
    <w:rsid w:val="001057AD"/>
    <w:rsid w:val="0013038B"/>
    <w:rsid w:val="0013063D"/>
    <w:rsid w:val="00137002"/>
    <w:rsid w:val="00140105"/>
    <w:rsid w:val="00157E70"/>
    <w:rsid w:val="00165427"/>
    <w:rsid w:val="001855E5"/>
    <w:rsid w:val="00197DEB"/>
    <w:rsid w:val="001C0774"/>
    <w:rsid w:val="001D2048"/>
    <w:rsid w:val="001E43C0"/>
    <w:rsid w:val="0022105E"/>
    <w:rsid w:val="002273AA"/>
    <w:rsid w:val="0025636A"/>
    <w:rsid w:val="00261AFA"/>
    <w:rsid w:val="0026742F"/>
    <w:rsid w:val="002930F9"/>
    <w:rsid w:val="002A7F0D"/>
    <w:rsid w:val="002B617B"/>
    <w:rsid w:val="002E0106"/>
    <w:rsid w:val="002E6CF1"/>
    <w:rsid w:val="002E7B8D"/>
    <w:rsid w:val="002F52D4"/>
    <w:rsid w:val="003276ED"/>
    <w:rsid w:val="00351844"/>
    <w:rsid w:val="0036164A"/>
    <w:rsid w:val="0037557D"/>
    <w:rsid w:val="00385686"/>
    <w:rsid w:val="003856A4"/>
    <w:rsid w:val="00390930"/>
    <w:rsid w:val="003969BB"/>
    <w:rsid w:val="00396E15"/>
    <w:rsid w:val="003A355F"/>
    <w:rsid w:val="00415731"/>
    <w:rsid w:val="0041711D"/>
    <w:rsid w:val="0042271F"/>
    <w:rsid w:val="00434B7F"/>
    <w:rsid w:val="00441DF2"/>
    <w:rsid w:val="004579DE"/>
    <w:rsid w:val="004642F5"/>
    <w:rsid w:val="0046648A"/>
    <w:rsid w:val="004A6255"/>
    <w:rsid w:val="004C5F47"/>
    <w:rsid w:val="004D3927"/>
    <w:rsid w:val="004E2D4F"/>
    <w:rsid w:val="004F4596"/>
    <w:rsid w:val="004F5185"/>
    <w:rsid w:val="005039C0"/>
    <w:rsid w:val="00507256"/>
    <w:rsid w:val="0051678F"/>
    <w:rsid w:val="0052292B"/>
    <w:rsid w:val="00532477"/>
    <w:rsid w:val="00541EC8"/>
    <w:rsid w:val="005500F5"/>
    <w:rsid w:val="00554B7D"/>
    <w:rsid w:val="005628ED"/>
    <w:rsid w:val="00566A77"/>
    <w:rsid w:val="00571C88"/>
    <w:rsid w:val="00572851"/>
    <w:rsid w:val="00590CBB"/>
    <w:rsid w:val="005921D4"/>
    <w:rsid w:val="005A778A"/>
    <w:rsid w:val="005A7B6A"/>
    <w:rsid w:val="005B6C7F"/>
    <w:rsid w:val="005E05DB"/>
    <w:rsid w:val="005F0E9E"/>
    <w:rsid w:val="005F19F7"/>
    <w:rsid w:val="005F2CAD"/>
    <w:rsid w:val="00606FEE"/>
    <w:rsid w:val="006123E7"/>
    <w:rsid w:val="006208A0"/>
    <w:rsid w:val="00635A7F"/>
    <w:rsid w:val="00643815"/>
    <w:rsid w:val="00650360"/>
    <w:rsid w:val="00677098"/>
    <w:rsid w:val="006A3352"/>
    <w:rsid w:val="006A5E45"/>
    <w:rsid w:val="006A5E81"/>
    <w:rsid w:val="006D120F"/>
    <w:rsid w:val="006D5285"/>
    <w:rsid w:val="006D60FC"/>
    <w:rsid w:val="006D6D7E"/>
    <w:rsid w:val="006D6E9C"/>
    <w:rsid w:val="006F248C"/>
    <w:rsid w:val="00700094"/>
    <w:rsid w:val="00700E51"/>
    <w:rsid w:val="00705976"/>
    <w:rsid w:val="0072794C"/>
    <w:rsid w:val="00741183"/>
    <w:rsid w:val="0076254C"/>
    <w:rsid w:val="00771CDA"/>
    <w:rsid w:val="00772D88"/>
    <w:rsid w:val="00783CA3"/>
    <w:rsid w:val="007A0550"/>
    <w:rsid w:val="007F051B"/>
    <w:rsid w:val="00800508"/>
    <w:rsid w:val="008040BD"/>
    <w:rsid w:val="0082179C"/>
    <w:rsid w:val="00825D43"/>
    <w:rsid w:val="00832353"/>
    <w:rsid w:val="00841724"/>
    <w:rsid w:val="00845A10"/>
    <w:rsid w:val="00877403"/>
    <w:rsid w:val="008846AC"/>
    <w:rsid w:val="00896F43"/>
    <w:rsid w:val="008B2F23"/>
    <w:rsid w:val="008B514A"/>
    <w:rsid w:val="008C4960"/>
    <w:rsid w:val="008E17D3"/>
    <w:rsid w:val="008E219D"/>
    <w:rsid w:val="008E74F6"/>
    <w:rsid w:val="008F426C"/>
    <w:rsid w:val="008F6238"/>
    <w:rsid w:val="009231F2"/>
    <w:rsid w:val="0092711A"/>
    <w:rsid w:val="00933AD8"/>
    <w:rsid w:val="0094221A"/>
    <w:rsid w:val="00950BFF"/>
    <w:rsid w:val="00956824"/>
    <w:rsid w:val="009610D5"/>
    <w:rsid w:val="00961B35"/>
    <w:rsid w:val="00986A7C"/>
    <w:rsid w:val="00995D3F"/>
    <w:rsid w:val="009A2203"/>
    <w:rsid w:val="009A4885"/>
    <w:rsid w:val="009B025B"/>
    <w:rsid w:val="009B302D"/>
    <w:rsid w:val="009B3F2F"/>
    <w:rsid w:val="009B525D"/>
    <w:rsid w:val="009C0D1F"/>
    <w:rsid w:val="009C6E72"/>
    <w:rsid w:val="009C77AF"/>
    <w:rsid w:val="009D1701"/>
    <w:rsid w:val="00A12484"/>
    <w:rsid w:val="00A21E37"/>
    <w:rsid w:val="00A24B22"/>
    <w:rsid w:val="00A31077"/>
    <w:rsid w:val="00A52B88"/>
    <w:rsid w:val="00A6471B"/>
    <w:rsid w:val="00A70E86"/>
    <w:rsid w:val="00A8310C"/>
    <w:rsid w:val="00A83CE6"/>
    <w:rsid w:val="00A851B9"/>
    <w:rsid w:val="00A868FA"/>
    <w:rsid w:val="00A96778"/>
    <w:rsid w:val="00AA4C75"/>
    <w:rsid w:val="00AF2C54"/>
    <w:rsid w:val="00AF3D73"/>
    <w:rsid w:val="00B11CB2"/>
    <w:rsid w:val="00B13575"/>
    <w:rsid w:val="00B17EB6"/>
    <w:rsid w:val="00B2154F"/>
    <w:rsid w:val="00B2404A"/>
    <w:rsid w:val="00B30731"/>
    <w:rsid w:val="00B565DE"/>
    <w:rsid w:val="00B575C1"/>
    <w:rsid w:val="00B615B4"/>
    <w:rsid w:val="00B63E3D"/>
    <w:rsid w:val="00B649E0"/>
    <w:rsid w:val="00B777A3"/>
    <w:rsid w:val="00B80D84"/>
    <w:rsid w:val="00B86EDC"/>
    <w:rsid w:val="00B87E4C"/>
    <w:rsid w:val="00BA5E40"/>
    <w:rsid w:val="00BD1610"/>
    <w:rsid w:val="00C32619"/>
    <w:rsid w:val="00C41E71"/>
    <w:rsid w:val="00C515F2"/>
    <w:rsid w:val="00C80C3E"/>
    <w:rsid w:val="00C9580F"/>
    <w:rsid w:val="00CB4423"/>
    <w:rsid w:val="00CE2081"/>
    <w:rsid w:val="00CF24C2"/>
    <w:rsid w:val="00CF7A8A"/>
    <w:rsid w:val="00D05C6E"/>
    <w:rsid w:val="00D10CB4"/>
    <w:rsid w:val="00D136F4"/>
    <w:rsid w:val="00D22711"/>
    <w:rsid w:val="00D26BDA"/>
    <w:rsid w:val="00D32186"/>
    <w:rsid w:val="00D328B6"/>
    <w:rsid w:val="00D4361D"/>
    <w:rsid w:val="00D67EE7"/>
    <w:rsid w:val="00D767EE"/>
    <w:rsid w:val="00D811EB"/>
    <w:rsid w:val="00D96C8D"/>
    <w:rsid w:val="00D97F9E"/>
    <w:rsid w:val="00DC398D"/>
    <w:rsid w:val="00DD1A20"/>
    <w:rsid w:val="00DD2C92"/>
    <w:rsid w:val="00DE6E7F"/>
    <w:rsid w:val="00DF5707"/>
    <w:rsid w:val="00DF6CEE"/>
    <w:rsid w:val="00E225DA"/>
    <w:rsid w:val="00E238CE"/>
    <w:rsid w:val="00E35DE3"/>
    <w:rsid w:val="00E3604B"/>
    <w:rsid w:val="00E52765"/>
    <w:rsid w:val="00E63289"/>
    <w:rsid w:val="00EC646B"/>
    <w:rsid w:val="00EF50BA"/>
    <w:rsid w:val="00EF7432"/>
    <w:rsid w:val="00F1359F"/>
    <w:rsid w:val="00F31ACA"/>
    <w:rsid w:val="00F56838"/>
    <w:rsid w:val="00F6043D"/>
    <w:rsid w:val="00F668FC"/>
    <w:rsid w:val="00F75F52"/>
    <w:rsid w:val="00F909D0"/>
    <w:rsid w:val="00F939F3"/>
    <w:rsid w:val="00F95C5C"/>
    <w:rsid w:val="00FA0944"/>
    <w:rsid w:val="00FB3C3C"/>
    <w:rsid w:val="00FC4B0C"/>
    <w:rsid w:val="00FC6281"/>
    <w:rsid w:val="00FE19D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1B46-E6A3-4229-BF8D-D2197276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2</cp:revision>
  <dcterms:created xsi:type="dcterms:W3CDTF">2015-09-21T18:31:00Z</dcterms:created>
  <dcterms:modified xsi:type="dcterms:W3CDTF">2015-09-21T18:31:00Z</dcterms:modified>
</cp:coreProperties>
</file>